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67E38" w14:textId="34F1295E" w:rsidR="00670436" w:rsidRPr="00614F1F" w:rsidRDefault="00670436" w:rsidP="00670436">
      <w:pPr>
        <w:jc w:val="right"/>
        <w:rPr>
          <w:b/>
        </w:rPr>
      </w:pPr>
      <w:r w:rsidRPr="00614F1F">
        <w:rPr>
          <w:b/>
        </w:rPr>
        <w:t>Приложение 1</w:t>
      </w:r>
    </w:p>
    <w:p w14:paraId="6E4502C2" w14:textId="77777777" w:rsidR="00670436" w:rsidRPr="00614F1F" w:rsidRDefault="00670436" w:rsidP="00670436">
      <w:pPr>
        <w:ind w:firstLine="900"/>
        <w:jc w:val="right"/>
        <w:rPr>
          <w:sz w:val="28"/>
          <w:szCs w:val="28"/>
        </w:rPr>
      </w:pPr>
      <w:r w:rsidRPr="00614F1F">
        <w:t xml:space="preserve">Форма заявки на участие в </w:t>
      </w:r>
      <w:r w:rsidR="00D51596">
        <w:t>к</w:t>
      </w:r>
      <w:r>
        <w:t>руглом столе</w:t>
      </w:r>
    </w:p>
    <w:p w14:paraId="6887B333" w14:textId="77777777" w:rsidR="00670436" w:rsidRPr="00614F1F" w:rsidRDefault="00670436" w:rsidP="00670436">
      <w:pPr>
        <w:ind w:firstLine="900"/>
        <w:jc w:val="center"/>
        <w:rPr>
          <w:b/>
          <w:bCs/>
          <w:sz w:val="28"/>
          <w:szCs w:val="28"/>
        </w:rPr>
      </w:pPr>
    </w:p>
    <w:p w14:paraId="38F2ACEE" w14:textId="77777777" w:rsidR="00670436" w:rsidRPr="00614F1F" w:rsidRDefault="00670436" w:rsidP="00670436">
      <w:pPr>
        <w:ind w:firstLine="900"/>
        <w:jc w:val="center"/>
        <w:rPr>
          <w:b/>
          <w:bCs/>
          <w:sz w:val="28"/>
          <w:szCs w:val="28"/>
        </w:rPr>
      </w:pPr>
    </w:p>
    <w:p w14:paraId="50E0F489" w14:textId="77777777" w:rsidR="00670436" w:rsidRPr="00614F1F" w:rsidRDefault="00670436" w:rsidP="00540998">
      <w:pPr>
        <w:jc w:val="center"/>
        <w:rPr>
          <w:b/>
          <w:bCs/>
        </w:rPr>
      </w:pPr>
      <w:r w:rsidRPr="00614F1F">
        <w:rPr>
          <w:b/>
          <w:bCs/>
        </w:rPr>
        <w:t>ЗАЯВКА НА УЧАСТИЕ</w:t>
      </w:r>
    </w:p>
    <w:p w14:paraId="17B1F249" w14:textId="4F5381DA" w:rsidR="00540998" w:rsidRDefault="00540998" w:rsidP="0054099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Pr="00540998">
        <w:rPr>
          <w:b/>
          <w:bCs/>
          <w:i/>
          <w:iCs/>
        </w:rPr>
        <w:t xml:space="preserve"> О</w:t>
      </w:r>
      <w:r w:rsidR="00670436" w:rsidRPr="00540998">
        <w:rPr>
          <w:b/>
          <w:bCs/>
          <w:i/>
          <w:iCs/>
        </w:rPr>
        <w:t>бластном круглом столе</w:t>
      </w:r>
      <w:r>
        <w:rPr>
          <w:b/>
          <w:bCs/>
          <w:i/>
          <w:iCs/>
        </w:rPr>
        <w:t xml:space="preserve"> </w:t>
      </w:r>
      <w:r w:rsidR="00BB4942" w:rsidRPr="00540998">
        <w:rPr>
          <w:b/>
          <w:bCs/>
          <w:i/>
          <w:iCs/>
        </w:rPr>
        <w:t>«</w:t>
      </w:r>
      <w:r w:rsidRPr="00540998">
        <w:rPr>
          <w:b/>
          <w:bCs/>
          <w:i/>
          <w:iCs/>
        </w:rPr>
        <w:t xml:space="preserve">Образовательные практики, </w:t>
      </w:r>
    </w:p>
    <w:p w14:paraId="0CFAB180" w14:textId="33066734" w:rsidR="00BB4942" w:rsidRPr="00540998" w:rsidRDefault="00540998" w:rsidP="00540998">
      <w:pPr>
        <w:jc w:val="center"/>
        <w:rPr>
          <w:b/>
          <w:bCs/>
          <w:i/>
          <w:iCs/>
        </w:rPr>
      </w:pPr>
      <w:r w:rsidRPr="00540998">
        <w:rPr>
          <w:b/>
          <w:bCs/>
          <w:i/>
          <w:iCs/>
        </w:rPr>
        <w:t>направленные на содействие занятости выпускников</w:t>
      </w:r>
      <w:r w:rsidR="00BB4942" w:rsidRPr="00540998">
        <w:rPr>
          <w:b/>
          <w:bCs/>
          <w:i/>
          <w:iCs/>
        </w:rPr>
        <w:t>»</w:t>
      </w:r>
    </w:p>
    <w:p w14:paraId="4CFCC36D" w14:textId="77777777" w:rsidR="00540998" w:rsidRDefault="00540998" w:rsidP="00540998">
      <w:pPr>
        <w:jc w:val="center"/>
        <w:rPr>
          <w:b/>
          <w:bCs/>
        </w:rPr>
      </w:pPr>
    </w:p>
    <w:p w14:paraId="08783546" w14:textId="68F660B2" w:rsidR="007F623D" w:rsidRDefault="00563719" w:rsidP="00540998">
      <w:pPr>
        <w:jc w:val="center"/>
        <w:rPr>
          <w:b/>
          <w:bCs/>
        </w:rPr>
      </w:pPr>
      <w:r>
        <w:rPr>
          <w:b/>
          <w:bCs/>
        </w:rPr>
        <w:t>24</w:t>
      </w:r>
      <w:r w:rsidR="00BB4942">
        <w:rPr>
          <w:b/>
          <w:bCs/>
        </w:rPr>
        <w:t xml:space="preserve"> </w:t>
      </w:r>
      <w:r w:rsidR="00540998">
        <w:rPr>
          <w:b/>
          <w:bCs/>
        </w:rPr>
        <w:t xml:space="preserve">апреля </w:t>
      </w:r>
      <w:r w:rsidR="007F623D" w:rsidRPr="007F623D">
        <w:rPr>
          <w:b/>
          <w:bCs/>
        </w:rPr>
        <w:t>202</w:t>
      </w:r>
      <w:r w:rsidR="00BB4942">
        <w:rPr>
          <w:b/>
          <w:bCs/>
        </w:rPr>
        <w:t>6</w:t>
      </w:r>
      <w:r w:rsidR="007F623D" w:rsidRPr="007F623D">
        <w:rPr>
          <w:b/>
          <w:bCs/>
        </w:rPr>
        <w:t xml:space="preserve"> года</w:t>
      </w:r>
    </w:p>
    <w:p w14:paraId="5490EEB2" w14:textId="77777777" w:rsidR="00540998" w:rsidRPr="007F623D" w:rsidRDefault="00540998" w:rsidP="00540998">
      <w:pPr>
        <w:jc w:val="center"/>
        <w:rPr>
          <w:b/>
          <w:bCs/>
        </w:rPr>
      </w:pPr>
    </w:p>
    <w:p w14:paraId="06A073A2" w14:textId="77777777" w:rsidR="00670436" w:rsidRPr="00540998" w:rsidRDefault="00670436" w:rsidP="00540998">
      <w:pPr>
        <w:jc w:val="center"/>
        <w:rPr>
          <w:i/>
          <w:iCs/>
        </w:rPr>
      </w:pPr>
      <w:r w:rsidRPr="00540998">
        <w:rPr>
          <w:i/>
          <w:iCs/>
        </w:rPr>
        <w:t>на базе государственного бюджетного профессионального образовательного учреждения Ростовской области «Ростовский-на-Дону автодорожный колледж»</w:t>
      </w:r>
    </w:p>
    <w:p w14:paraId="5480BFFA" w14:textId="77777777" w:rsidR="00670436" w:rsidRPr="00614F1F" w:rsidRDefault="00670436" w:rsidP="00670436">
      <w:pPr>
        <w:ind w:firstLine="900"/>
        <w:jc w:val="center"/>
        <w:rPr>
          <w:b/>
          <w:bCs/>
          <w:sz w:val="28"/>
          <w:szCs w:val="28"/>
        </w:rPr>
      </w:pPr>
    </w:p>
    <w:p w14:paraId="286BCBA3" w14:textId="77777777" w:rsidR="00670436" w:rsidRPr="00614F1F" w:rsidRDefault="00670436" w:rsidP="00670436">
      <w:pPr>
        <w:rPr>
          <w:rFonts w:eastAsia="Microsoft Sans Serif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5811"/>
      </w:tblGrid>
      <w:tr w:rsidR="005624D3" w:rsidRPr="00614F1F" w14:paraId="5FEE3A22" w14:textId="77777777" w:rsidTr="00452D14">
        <w:trPr>
          <w:trHeight w:val="544"/>
        </w:trPr>
        <w:tc>
          <w:tcPr>
            <w:tcW w:w="1883" w:type="pct"/>
            <w:shd w:val="clear" w:color="auto" w:fill="auto"/>
            <w:vAlign w:val="center"/>
          </w:tcPr>
          <w:p w14:paraId="5B0ECCAE" w14:textId="1FD17B54" w:rsidR="005624D3" w:rsidRPr="00614F1F" w:rsidRDefault="00540998" w:rsidP="00540998">
            <w:pPr>
              <w:rPr>
                <w:bCs/>
              </w:rPr>
            </w:pPr>
            <w:r>
              <w:rPr>
                <w:rFonts w:eastAsia="Microsoft Sans Serif"/>
              </w:rPr>
              <w:t>П</w:t>
            </w:r>
            <w:r w:rsidRPr="00614F1F">
              <w:rPr>
                <w:rFonts w:eastAsia="Microsoft Sans Serif"/>
              </w:rPr>
              <w:t xml:space="preserve">олное и </w:t>
            </w:r>
            <w:r>
              <w:rPr>
                <w:rFonts w:eastAsia="Microsoft Sans Serif"/>
              </w:rPr>
              <w:t>сокращенное</w:t>
            </w:r>
            <w:r w:rsidRPr="00614F1F">
              <w:rPr>
                <w:rFonts w:eastAsia="Microsoft Sans Serif"/>
              </w:rPr>
              <w:t xml:space="preserve"> наименование </w:t>
            </w:r>
            <w:r>
              <w:rPr>
                <w:bCs/>
              </w:rPr>
              <w:t xml:space="preserve">учреждения </w:t>
            </w:r>
            <w:r w:rsidRPr="008D70D4">
              <w:rPr>
                <w:bCs/>
              </w:rPr>
              <w:t>профессиональн</w:t>
            </w:r>
            <w:r>
              <w:rPr>
                <w:bCs/>
              </w:rPr>
              <w:t>ого</w:t>
            </w:r>
            <w:r w:rsidRPr="008D70D4">
              <w:rPr>
                <w:bCs/>
              </w:rPr>
              <w:t xml:space="preserve"> образова</w:t>
            </w:r>
            <w:r>
              <w:rPr>
                <w:bCs/>
              </w:rPr>
              <w:t>ния</w:t>
            </w:r>
          </w:p>
        </w:tc>
        <w:tc>
          <w:tcPr>
            <w:tcW w:w="3117" w:type="pct"/>
            <w:shd w:val="clear" w:color="auto" w:fill="auto"/>
            <w:vAlign w:val="center"/>
          </w:tcPr>
          <w:p w14:paraId="61CF11E4" w14:textId="77777777" w:rsidR="005624D3" w:rsidRPr="00614F1F" w:rsidRDefault="005624D3" w:rsidP="00B7254A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Cs/>
              </w:rPr>
            </w:pPr>
          </w:p>
        </w:tc>
      </w:tr>
      <w:tr w:rsidR="00540998" w:rsidRPr="00614F1F" w14:paraId="4BC754C5" w14:textId="77777777" w:rsidTr="00452D14">
        <w:trPr>
          <w:trHeight w:val="544"/>
        </w:trPr>
        <w:tc>
          <w:tcPr>
            <w:tcW w:w="1883" w:type="pct"/>
            <w:shd w:val="clear" w:color="auto" w:fill="auto"/>
            <w:vAlign w:val="center"/>
          </w:tcPr>
          <w:p w14:paraId="6BB72272" w14:textId="77777777" w:rsidR="00540998" w:rsidRPr="00614F1F" w:rsidRDefault="00540998" w:rsidP="005409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bCs/>
              </w:rPr>
            </w:pPr>
            <w:r w:rsidRPr="00614F1F">
              <w:rPr>
                <w:bCs/>
              </w:rPr>
              <w:t>Фамилия, имя, отчество</w:t>
            </w:r>
          </w:p>
          <w:p w14:paraId="6BB163A0" w14:textId="77777777" w:rsidR="00540998" w:rsidRDefault="00540998" w:rsidP="005409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bCs/>
              </w:rPr>
            </w:pPr>
            <w:r>
              <w:rPr>
                <w:bCs/>
              </w:rPr>
              <w:t>участника</w:t>
            </w:r>
          </w:p>
          <w:p w14:paraId="2F57E19E" w14:textId="77777777" w:rsidR="00540998" w:rsidRPr="00614F1F" w:rsidRDefault="00540998" w:rsidP="005624D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bCs/>
              </w:rPr>
            </w:pPr>
          </w:p>
        </w:tc>
        <w:tc>
          <w:tcPr>
            <w:tcW w:w="3117" w:type="pct"/>
            <w:shd w:val="clear" w:color="auto" w:fill="auto"/>
            <w:vAlign w:val="center"/>
          </w:tcPr>
          <w:p w14:paraId="59772B5C" w14:textId="77777777" w:rsidR="00540998" w:rsidRPr="00614F1F" w:rsidRDefault="00540998" w:rsidP="00B7254A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Cs/>
              </w:rPr>
            </w:pPr>
          </w:p>
        </w:tc>
      </w:tr>
      <w:tr w:rsidR="00540998" w:rsidRPr="00614F1F" w14:paraId="79591692" w14:textId="77777777" w:rsidTr="00452D14">
        <w:trPr>
          <w:trHeight w:val="544"/>
        </w:trPr>
        <w:tc>
          <w:tcPr>
            <w:tcW w:w="1883" w:type="pct"/>
            <w:shd w:val="clear" w:color="auto" w:fill="auto"/>
            <w:vAlign w:val="center"/>
          </w:tcPr>
          <w:p w14:paraId="1E52E602" w14:textId="32DA4FDE" w:rsidR="00540998" w:rsidRPr="00614F1F" w:rsidRDefault="00540998" w:rsidP="005409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bCs/>
              </w:rPr>
            </w:pPr>
            <w:r>
              <w:rPr>
                <w:bCs/>
              </w:rPr>
              <w:t>Должность участника</w:t>
            </w:r>
          </w:p>
        </w:tc>
        <w:tc>
          <w:tcPr>
            <w:tcW w:w="3117" w:type="pct"/>
            <w:shd w:val="clear" w:color="auto" w:fill="auto"/>
            <w:vAlign w:val="center"/>
          </w:tcPr>
          <w:p w14:paraId="6D4E8BE1" w14:textId="77777777" w:rsidR="00540998" w:rsidRPr="00614F1F" w:rsidRDefault="00540998" w:rsidP="00B7254A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Cs/>
              </w:rPr>
            </w:pPr>
          </w:p>
        </w:tc>
      </w:tr>
      <w:tr w:rsidR="005624D3" w:rsidRPr="00614F1F" w14:paraId="47A5B900" w14:textId="77777777" w:rsidTr="00452D14">
        <w:tc>
          <w:tcPr>
            <w:tcW w:w="1883" w:type="pct"/>
            <w:shd w:val="clear" w:color="auto" w:fill="auto"/>
          </w:tcPr>
          <w:p w14:paraId="5139102E" w14:textId="77777777" w:rsidR="005624D3" w:rsidRDefault="005624D3" w:rsidP="005624D3">
            <w:pPr>
              <w:rPr>
                <w:rFonts w:eastAsia="Microsoft Sans Serif"/>
                <w:i/>
                <w:sz w:val="18"/>
              </w:rPr>
            </w:pPr>
            <w:r w:rsidRPr="00614F1F">
              <w:rPr>
                <w:bCs/>
              </w:rPr>
              <w:t>Тема доклада</w:t>
            </w:r>
            <w:r w:rsidRPr="00614F1F">
              <w:rPr>
                <w:rFonts w:eastAsia="Microsoft Sans Serif"/>
                <w:i/>
                <w:sz w:val="18"/>
              </w:rPr>
              <w:t xml:space="preserve"> </w:t>
            </w:r>
          </w:p>
          <w:p w14:paraId="152E88C9" w14:textId="77777777" w:rsidR="005624D3" w:rsidRPr="00614F1F" w:rsidRDefault="005624D3" w:rsidP="005624D3">
            <w:pPr>
              <w:rPr>
                <w:rFonts w:eastAsia="Microsoft Sans Serif"/>
                <w:i/>
                <w:sz w:val="18"/>
              </w:rPr>
            </w:pPr>
          </w:p>
        </w:tc>
        <w:tc>
          <w:tcPr>
            <w:tcW w:w="3117" w:type="pct"/>
            <w:shd w:val="clear" w:color="auto" w:fill="auto"/>
          </w:tcPr>
          <w:p w14:paraId="354232DB" w14:textId="77777777" w:rsidR="005624D3" w:rsidRPr="00614F1F" w:rsidRDefault="005624D3" w:rsidP="00B7254A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i/>
                <w:sz w:val="18"/>
              </w:rPr>
            </w:pPr>
          </w:p>
        </w:tc>
      </w:tr>
      <w:tr w:rsidR="005624D3" w:rsidRPr="00614F1F" w14:paraId="3C8B3EC4" w14:textId="77777777" w:rsidTr="00452D14">
        <w:trPr>
          <w:trHeight w:val="399"/>
        </w:trPr>
        <w:tc>
          <w:tcPr>
            <w:tcW w:w="1883" w:type="pct"/>
            <w:shd w:val="clear" w:color="auto" w:fill="auto"/>
          </w:tcPr>
          <w:p w14:paraId="3BB70CBE" w14:textId="77777777" w:rsidR="005624D3" w:rsidRPr="00614F1F" w:rsidRDefault="005624D3" w:rsidP="005624D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rPr>
                <w:bCs/>
              </w:rPr>
            </w:pPr>
            <w:r>
              <w:rPr>
                <w:bCs/>
              </w:rPr>
              <w:t>Т</w:t>
            </w:r>
            <w:r w:rsidRPr="00614F1F">
              <w:rPr>
                <w:bCs/>
              </w:rPr>
              <w:t>елефоны:</w:t>
            </w:r>
            <w:r>
              <w:rPr>
                <w:bCs/>
              </w:rPr>
              <w:t xml:space="preserve"> </w:t>
            </w:r>
            <w:r w:rsidRPr="00614F1F">
              <w:rPr>
                <w:bCs/>
              </w:rPr>
              <w:t>рабочий/</w:t>
            </w:r>
          </w:p>
          <w:p w14:paraId="7870A365" w14:textId="77777777" w:rsidR="005624D3" w:rsidRDefault="005624D3" w:rsidP="005624D3">
            <w:pPr>
              <w:snapToGrid w:val="0"/>
              <w:rPr>
                <w:bCs/>
              </w:rPr>
            </w:pPr>
            <w:r>
              <w:rPr>
                <w:bCs/>
              </w:rPr>
              <w:t>м</w:t>
            </w:r>
            <w:r w:rsidRPr="00614F1F">
              <w:rPr>
                <w:bCs/>
              </w:rPr>
              <w:t>обильный</w:t>
            </w:r>
          </w:p>
          <w:p w14:paraId="143959BF" w14:textId="77777777" w:rsidR="005624D3" w:rsidRPr="00614F1F" w:rsidRDefault="005624D3" w:rsidP="005624D3">
            <w:pPr>
              <w:snapToGrid w:val="0"/>
              <w:rPr>
                <w:rFonts w:eastAsia="Microsoft Sans Serif"/>
                <w:lang w:val="en-US"/>
              </w:rPr>
            </w:pPr>
          </w:p>
        </w:tc>
        <w:tc>
          <w:tcPr>
            <w:tcW w:w="3117" w:type="pct"/>
            <w:shd w:val="clear" w:color="auto" w:fill="auto"/>
          </w:tcPr>
          <w:p w14:paraId="7734B832" w14:textId="77777777" w:rsidR="005624D3" w:rsidRPr="00614F1F" w:rsidRDefault="005624D3" w:rsidP="00B7254A">
            <w:pPr>
              <w:snapToGrid w:val="0"/>
              <w:jc w:val="center"/>
              <w:rPr>
                <w:rFonts w:eastAsia="Microsoft Sans Serif"/>
                <w:lang w:val="en-US"/>
              </w:rPr>
            </w:pPr>
          </w:p>
        </w:tc>
      </w:tr>
      <w:tr w:rsidR="005624D3" w:rsidRPr="00614F1F" w14:paraId="40ACA235" w14:textId="77777777" w:rsidTr="00452D14">
        <w:trPr>
          <w:trHeight w:val="399"/>
        </w:trPr>
        <w:tc>
          <w:tcPr>
            <w:tcW w:w="1883" w:type="pct"/>
            <w:shd w:val="clear" w:color="auto" w:fill="auto"/>
          </w:tcPr>
          <w:p w14:paraId="44F3AE8F" w14:textId="77777777" w:rsidR="005624D3" w:rsidRDefault="005624D3" w:rsidP="005624D3">
            <w:pPr>
              <w:snapToGrid w:val="0"/>
              <w:rPr>
                <w:bCs/>
              </w:rPr>
            </w:pPr>
            <w:r>
              <w:rPr>
                <w:bCs/>
              </w:rPr>
              <w:t>А</w:t>
            </w:r>
            <w:r w:rsidRPr="00614F1F">
              <w:rPr>
                <w:bCs/>
              </w:rPr>
              <w:t>дрес электронной почты</w:t>
            </w:r>
          </w:p>
          <w:p w14:paraId="537C771E" w14:textId="77777777" w:rsidR="005624D3" w:rsidRPr="00614F1F" w:rsidRDefault="005624D3" w:rsidP="005624D3">
            <w:pPr>
              <w:snapToGrid w:val="0"/>
              <w:rPr>
                <w:rFonts w:eastAsia="Microsoft Sans Serif"/>
                <w:lang w:val="en-US"/>
              </w:rPr>
            </w:pPr>
          </w:p>
        </w:tc>
        <w:tc>
          <w:tcPr>
            <w:tcW w:w="3117" w:type="pct"/>
            <w:shd w:val="clear" w:color="auto" w:fill="auto"/>
          </w:tcPr>
          <w:p w14:paraId="68F2AB90" w14:textId="77777777" w:rsidR="005624D3" w:rsidRPr="00614F1F" w:rsidRDefault="005624D3" w:rsidP="00B7254A">
            <w:pPr>
              <w:snapToGrid w:val="0"/>
              <w:jc w:val="center"/>
              <w:rPr>
                <w:rFonts w:eastAsia="Microsoft Sans Serif"/>
                <w:lang w:val="en-US"/>
              </w:rPr>
            </w:pPr>
          </w:p>
        </w:tc>
      </w:tr>
    </w:tbl>
    <w:p w14:paraId="39D79E80" w14:textId="77777777" w:rsidR="00670436" w:rsidRPr="00614F1F" w:rsidRDefault="00670436" w:rsidP="00670436">
      <w:pPr>
        <w:ind w:firstLine="900"/>
        <w:jc w:val="both"/>
      </w:pPr>
    </w:p>
    <w:p w14:paraId="1FE866C6" w14:textId="77777777" w:rsidR="00670436" w:rsidRPr="00614F1F" w:rsidRDefault="00670436" w:rsidP="00670436">
      <w:pPr>
        <w:ind w:firstLine="900"/>
        <w:jc w:val="both"/>
      </w:pPr>
    </w:p>
    <w:p w14:paraId="31BB7E57" w14:textId="77777777" w:rsidR="00670436" w:rsidRPr="00D51596" w:rsidRDefault="00670436" w:rsidP="00D51596">
      <w:pPr>
        <w:ind w:firstLine="900"/>
        <w:jc w:val="both"/>
        <w:rPr>
          <w:bCs/>
        </w:rPr>
      </w:pPr>
      <w:r w:rsidRPr="00614F1F">
        <w:rPr>
          <w:rFonts w:ascii="TimesNewRomanPSMT" w:hAnsi="TimesNewRomanPSMT"/>
        </w:rPr>
        <w:t xml:space="preserve">Руководитель </w:t>
      </w:r>
      <w:r w:rsidR="00D51596">
        <w:rPr>
          <w:bCs/>
        </w:rPr>
        <w:t xml:space="preserve">ОО                                   </w:t>
      </w:r>
      <w:r w:rsidRPr="00614F1F">
        <w:rPr>
          <w:rFonts w:ascii="TimesNewRomanPSMT" w:hAnsi="TimesNewRomanPSMT"/>
        </w:rPr>
        <w:t>___________/ __________________</w:t>
      </w:r>
    </w:p>
    <w:p w14:paraId="00EAA33B" w14:textId="77777777" w:rsidR="00670436" w:rsidRPr="00614F1F" w:rsidRDefault="00670436" w:rsidP="00670436">
      <w:pPr>
        <w:ind w:left="540" w:firstLine="900"/>
        <w:jc w:val="both"/>
        <w:rPr>
          <w:vertAlign w:val="superscript"/>
        </w:rPr>
      </w:pPr>
      <w:r w:rsidRPr="00614F1F">
        <w:rPr>
          <w:rFonts w:ascii="TimesNewRomanPSMT" w:hAnsi="TimesNewRomanPSMT"/>
          <w:vertAlign w:val="superscript"/>
        </w:rPr>
        <w:t xml:space="preserve">                                                                                             подпись </w:t>
      </w:r>
      <w:r w:rsidRPr="00614F1F">
        <w:rPr>
          <w:vertAlign w:val="superscript"/>
        </w:rPr>
        <w:tab/>
      </w:r>
      <w:r w:rsidRPr="00614F1F">
        <w:rPr>
          <w:rFonts w:ascii="TimesNewRomanPSMT" w:hAnsi="TimesNewRomanPSMT"/>
          <w:vertAlign w:val="superscript"/>
        </w:rPr>
        <w:t>инициалы, фамилия</w:t>
      </w:r>
    </w:p>
    <w:p w14:paraId="4484B6D2" w14:textId="77777777" w:rsidR="00670436" w:rsidRPr="00D51596" w:rsidRDefault="00D51596" w:rsidP="00D51596">
      <w:pPr>
        <w:jc w:val="both"/>
        <w:rPr>
          <w:rFonts w:ascii="TimesNewRomanPS-BoldMT" w:hAnsi="TimesNewRomanPS-BoldMT"/>
        </w:rPr>
      </w:pPr>
      <w:r>
        <w:rPr>
          <w:rFonts w:ascii="TimesNewRomanPS-BoldMT" w:hAnsi="TimesNewRomanPS-BoldMT"/>
          <w:b/>
          <w:bCs/>
        </w:rPr>
        <w:t xml:space="preserve">                    </w:t>
      </w:r>
      <w:r w:rsidR="00670436" w:rsidRPr="00614F1F">
        <w:rPr>
          <w:rFonts w:ascii="TimesNewRomanPS-BoldMT" w:hAnsi="TimesNewRomanPS-BoldMT"/>
          <w:b/>
          <w:bCs/>
        </w:rPr>
        <w:t xml:space="preserve"> </w:t>
      </w:r>
      <w:r w:rsidR="00670436" w:rsidRPr="00D51596">
        <w:rPr>
          <w:rFonts w:ascii="TimesNewRomanPS-BoldMT" w:hAnsi="TimesNewRomanPS-BoldMT"/>
        </w:rPr>
        <w:t>МП</w:t>
      </w:r>
    </w:p>
    <w:p w14:paraId="32666C75" w14:textId="77777777" w:rsidR="00670436" w:rsidRPr="00614F1F" w:rsidRDefault="00670436" w:rsidP="00670436">
      <w:pPr>
        <w:ind w:firstLine="900"/>
        <w:jc w:val="both"/>
      </w:pPr>
    </w:p>
    <w:p w14:paraId="1E5BA577" w14:textId="77777777" w:rsidR="00670436" w:rsidRPr="00614F1F" w:rsidRDefault="00670436" w:rsidP="00670436">
      <w:pPr>
        <w:jc w:val="both"/>
      </w:pPr>
    </w:p>
    <w:p w14:paraId="3CE77B5B" w14:textId="77777777" w:rsidR="00670436" w:rsidRDefault="00670436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17742395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5D85D695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7285E898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16390097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23D84D97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3C255E31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009B4A75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60841702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4673A3E2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5D62F994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390D92DC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58C7D192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04BFAB1B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4813CED9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3AF342D5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</w:p>
    <w:p w14:paraId="2157C3B7" w14:textId="77777777" w:rsidR="00BB4942" w:rsidRDefault="00BB4942" w:rsidP="00670436">
      <w:pPr>
        <w:tabs>
          <w:tab w:val="left" w:pos="993"/>
        </w:tabs>
        <w:autoSpaceDN w:val="0"/>
        <w:jc w:val="both"/>
        <w:rPr>
          <w:b/>
          <w:i/>
        </w:rPr>
      </w:pPr>
      <w:bookmarkStart w:id="0" w:name="_GoBack"/>
      <w:bookmarkEnd w:id="0"/>
    </w:p>
    <w:sectPr w:rsidR="00BB4942" w:rsidSect="001B62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27020" w14:textId="77777777" w:rsidR="00780632" w:rsidRDefault="00780632" w:rsidP="00360FD1">
      <w:r>
        <w:separator/>
      </w:r>
    </w:p>
  </w:endnote>
  <w:endnote w:type="continuationSeparator" w:id="0">
    <w:p w14:paraId="5C48B472" w14:textId="77777777" w:rsidR="00780632" w:rsidRDefault="00780632" w:rsidP="0036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330C" w14:textId="77777777" w:rsidR="00780632" w:rsidRDefault="00780632" w:rsidP="00360FD1">
      <w:r>
        <w:separator/>
      </w:r>
    </w:p>
  </w:footnote>
  <w:footnote w:type="continuationSeparator" w:id="0">
    <w:p w14:paraId="75A9942B" w14:textId="77777777" w:rsidR="00780632" w:rsidRDefault="00780632" w:rsidP="0036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363"/>
        </w:tabs>
        <w:ind w:left="1003" w:firstLine="0"/>
      </w:pPr>
      <w:rPr>
        <w:rFonts w:ascii="Wingdings" w:hAnsi="Wingdings" w:cs="Wingdings" w:hint="default"/>
        <w:sz w:val="16"/>
        <w:szCs w:val="24"/>
      </w:rPr>
    </w:lvl>
  </w:abstractNum>
  <w:abstractNum w:abstractNumId="1" w15:restartNumberingAfterBreak="0">
    <w:nsid w:val="06C02783"/>
    <w:multiLevelType w:val="hybridMultilevel"/>
    <w:tmpl w:val="EF96D668"/>
    <w:lvl w:ilvl="0" w:tplc="57D01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A0418"/>
    <w:multiLevelType w:val="hybridMultilevel"/>
    <w:tmpl w:val="7E22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C5B55"/>
    <w:multiLevelType w:val="hybridMultilevel"/>
    <w:tmpl w:val="E5602C3C"/>
    <w:lvl w:ilvl="0" w:tplc="7AE0763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4D7F"/>
    <w:multiLevelType w:val="hybridMultilevel"/>
    <w:tmpl w:val="7CB82EEC"/>
    <w:lvl w:ilvl="0" w:tplc="57D01F1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16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366F4"/>
    <w:multiLevelType w:val="hybridMultilevel"/>
    <w:tmpl w:val="DDCA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3D"/>
    <w:rsid w:val="00053A3A"/>
    <w:rsid w:val="0006370A"/>
    <w:rsid w:val="001324B7"/>
    <w:rsid w:val="001B6247"/>
    <w:rsid w:val="002C3908"/>
    <w:rsid w:val="0033000E"/>
    <w:rsid w:val="00360FD1"/>
    <w:rsid w:val="00452D14"/>
    <w:rsid w:val="004623BC"/>
    <w:rsid w:val="004633A6"/>
    <w:rsid w:val="0047203D"/>
    <w:rsid w:val="00540998"/>
    <w:rsid w:val="00555D9C"/>
    <w:rsid w:val="005624D3"/>
    <w:rsid w:val="00563719"/>
    <w:rsid w:val="00596981"/>
    <w:rsid w:val="005D0E7C"/>
    <w:rsid w:val="00633F01"/>
    <w:rsid w:val="00670436"/>
    <w:rsid w:val="006A46F4"/>
    <w:rsid w:val="006C1BD7"/>
    <w:rsid w:val="006C4ECA"/>
    <w:rsid w:val="00744BBB"/>
    <w:rsid w:val="007725ED"/>
    <w:rsid w:val="00780632"/>
    <w:rsid w:val="007C1B41"/>
    <w:rsid w:val="007C44BF"/>
    <w:rsid w:val="007F623D"/>
    <w:rsid w:val="00836192"/>
    <w:rsid w:val="00841089"/>
    <w:rsid w:val="00855023"/>
    <w:rsid w:val="008863DA"/>
    <w:rsid w:val="008D68E6"/>
    <w:rsid w:val="008D70D4"/>
    <w:rsid w:val="009E6B9E"/>
    <w:rsid w:val="009F64C3"/>
    <w:rsid w:val="00A346A1"/>
    <w:rsid w:val="00AF13BD"/>
    <w:rsid w:val="00B0332A"/>
    <w:rsid w:val="00B903D9"/>
    <w:rsid w:val="00BB4942"/>
    <w:rsid w:val="00C22A0B"/>
    <w:rsid w:val="00CA0B1E"/>
    <w:rsid w:val="00CC6303"/>
    <w:rsid w:val="00D003CA"/>
    <w:rsid w:val="00D1783E"/>
    <w:rsid w:val="00D44B0D"/>
    <w:rsid w:val="00D51596"/>
    <w:rsid w:val="00D65D31"/>
    <w:rsid w:val="00DC1AE4"/>
    <w:rsid w:val="00F02576"/>
    <w:rsid w:val="00F90764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7FE1E"/>
  <w15:docId w15:val="{75FDDA75-BCCF-405C-8A6E-EBE52A40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B0D"/>
    <w:rPr>
      <w:color w:val="0563C1" w:themeColor="hyperlink"/>
      <w:u w:val="single"/>
    </w:rPr>
  </w:style>
  <w:style w:type="paragraph" w:customStyle="1" w:styleId="Default">
    <w:name w:val="Default"/>
    <w:rsid w:val="008410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A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A0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60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0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744BBB"/>
    <w:pPr>
      <w:suppressAutoHyphens/>
      <w:ind w:left="720" w:firstLine="709"/>
      <w:contextualSpacing/>
      <w:jc w:val="both"/>
    </w:pPr>
    <w:rPr>
      <w:rFonts w:eastAsia="Segoe UI" w:cs="Tahoma"/>
      <w:color w:val="000000"/>
      <w:sz w:val="28"/>
      <w:szCs w:val="28"/>
      <w:lang w:val="en-US" w:eastAsia="en-US" w:bidi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0436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A0B1E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A34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СотрудникРАДК</cp:lastModifiedBy>
  <cp:revision>40</cp:revision>
  <cp:lastPrinted>2026-03-19T06:05:00Z</cp:lastPrinted>
  <dcterms:created xsi:type="dcterms:W3CDTF">2023-11-01T12:15:00Z</dcterms:created>
  <dcterms:modified xsi:type="dcterms:W3CDTF">2026-03-21T10:06:00Z</dcterms:modified>
</cp:coreProperties>
</file>