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CF" w:rsidRPr="00BE2AB0" w:rsidRDefault="009116D4" w:rsidP="00835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-1501775</wp:posOffset>
            </wp:positionV>
            <wp:extent cx="7522443" cy="10782300"/>
            <wp:effectExtent l="0" t="0" r="0" b="0"/>
            <wp:wrapNone/>
            <wp:docPr id="2" name="Рисунок 2" descr="C:\Users\Сотрудник РАДК\Desktop\СМК\СМК\Документация  СМК\Положения\Титульные листы СМК\СМК.П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 РАДК\Desktop\СМК\СМК\Документация  СМК\Положения\Титульные листы СМК\СМК.П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48" cy="107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CF" w:rsidRPr="00BE2AB0">
        <w:rPr>
          <w:rFonts w:ascii="Times New Roman" w:hAnsi="Times New Roman" w:cs="Times New Roman"/>
          <w:b/>
          <w:sz w:val="24"/>
          <w:szCs w:val="24"/>
        </w:rPr>
        <w:t>Экз. 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4536"/>
      </w:tblGrid>
      <w:tr w:rsidR="008355CF" w:rsidRPr="00BE2AB0" w:rsidTr="008355CF">
        <w:tc>
          <w:tcPr>
            <w:tcW w:w="3510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355CF" w:rsidRPr="006C7A6A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6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8355CF" w:rsidRPr="00BE2AB0" w:rsidTr="008355CF">
        <w:tc>
          <w:tcPr>
            <w:tcW w:w="3510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</w:t>
            </w:r>
          </w:p>
        </w:tc>
        <w:tc>
          <w:tcPr>
            <w:tcW w:w="2268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>Директор ГБПОУ РО «РАДК»</w:t>
            </w:r>
          </w:p>
        </w:tc>
      </w:tr>
      <w:tr w:rsidR="008355CF" w:rsidRPr="00BE2AB0" w:rsidTr="008355CF">
        <w:tc>
          <w:tcPr>
            <w:tcW w:w="3510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ГБПОУ РО «РАДК»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2268" w:type="dxa"/>
            <w:shd w:val="clear" w:color="auto" w:fill="FFFFFF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>____________С. Ю. Гонтарев</w:t>
            </w:r>
          </w:p>
        </w:tc>
      </w:tr>
      <w:tr w:rsidR="008355CF" w:rsidRPr="00BE2AB0" w:rsidTr="008355CF">
        <w:trPr>
          <w:trHeight w:val="80"/>
        </w:trPr>
        <w:tc>
          <w:tcPr>
            <w:tcW w:w="3510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2268" w:type="dxa"/>
            <w:shd w:val="clear" w:color="auto" w:fill="FFFFFF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8355CF" w:rsidRPr="00BE2AB0" w:rsidRDefault="008355CF" w:rsidP="00835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95"/>
      </w:tblGrid>
      <w:tr w:rsidR="008355CF" w:rsidRPr="00BE2AB0" w:rsidTr="00E8020B">
        <w:trPr>
          <w:trHeight w:val="80"/>
        </w:trPr>
        <w:tc>
          <w:tcPr>
            <w:tcW w:w="5778" w:type="dxa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 учетом мнения </w:t>
            </w:r>
          </w:p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совета </w:t>
            </w:r>
          </w:p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 учетом мнения совета </w:t>
            </w:r>
          </w:p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несовершеннолетних обучающихся</w:t>
            </w:r>
          </w:p>
          <w:p w:rsidR="008355CF" w:rsidRPr="00BE2AB0" w:rsidRDefault="008355CF" w:rsidP="00E80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  <w:r w:rsidRPr="00BE2AB0">
              <w:rPr>
                <w:rFonts w:ascii="Times New Roman" w:hAnsi="Times New Roman" w:cs="Times New Roman"/>
                <w:sz w:val="24"/>
                <w:szCs w:val="24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5CF" w:rsidRDefault="008355CF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5CF" w:rsidRDefault="008355CF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D90" w:rsidRDefault="00221D90" w:rsidP="00750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04C3">
        <w:rPr>
          <w:rFonts w:ascii="Times New Roman" w:hAnsi="Times New Roman" w:cs="Times New Roman"/>
          <w:b/>
          <w:sz w:val="32"/>
          <w:szCs w:val="32"/>
        </w:rPr>
        <w:t>СИСТЕМА МЕНЕДЖМЕНТА КАЧЕСТВА</w:t>
      </w:r>
    </w:p>
    <w:p w:rsid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633AE2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 О СОВЕТЕ КОЛЛЕДЖА</w:t>
      </w:r>
    </w:p>
    <w:p w:rsidR="007504C3" w:rsidRPr="007504C3" w:rsidRDefault="007504C3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C3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СМК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-</w:t>
      </w:r>
      <w:r w:rsidR="00500C31">
        <w:rPr>
          <w:rFonts w:ascii="Times New Roman" w:hAnsi="Times New Roman" w:cs="Times New Roman"/>
          <w:b/>
          <w:sz w:val="36"/>
          <w:szCs w:val="36"/>
        </w:rPr>
        <w:t>03</w:t>
      </w:r>
    </w:p>
    <w:p w:rsidR="0028753F" w:rsidRPr="0028753F" w:rsidRDefault="0028753F" w:rsidP="00750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53F">
        <w:rPr>
          <w:rFonts w:ascii="Times New Roman" w:hAnsi="Times New Roman" w:cs="Times New Roman"/>
          <w:sz w:val="24"/>
          <w:szCs w:val="24"/>
        </w:rPr>
        <w:t>(с извещение</w:t>
      </w:r>
      <w:r w:rsidR="00942D22">
        <w:rPr>
          <w:rFonts w:ascii="Times New Roman" w:hAnsi="Times New Roman" w:cs="Times New Roman"/>
          <w:sz w:val="24"/>
          <w:szCs w:val="24"/>
        </w:rPr>
        <w:t xml:space="preserve">м об изменении (переиздании) № </w:t>
      </w:r>
      <w:r w:rsidR="008355CF">
        <w:rPr>
          <w:rFonts w:ascii="Times New Roman" w:hAnsi="Times New Roman" w:cs="Times New Roman"/>
          <w:sz w:val="24"/>
          <w:szCs w:val="24"/>
        </w:rPr>
        <w:t>4</w:t>
      </w:r>
      <w:r w:rsidRPr="0028753F">
        <w:rPr>
          <w:rFonts w:ascii="Times New Roman" w:hAnsi="Times New Roman" w:cs="Times New Roman"/>
          <w:sz w:val="24"/>
          <w:szCs w:val="24"/>
        </w:rPr>
        <w:t>)</w:t>
      </w:r>
    </w:p>
    <w:p w:rsidR="007504C3" w:rsidRP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7504C3" w:rsidRDefault="002B7D67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E2" w:rsidRDefault="00633AE2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C31" w:rsidRDefault="00500C31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116" w:rsidRDefault="00BE0116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Default="002B7D67" w:rsidP="00BE0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Разработчик:</w:t>
      </w:r>
    </w:p>
    <w:p w:rsidR="00500C31" w:rsidRDefault="00500C31" w:rsidP="00BE01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методического отдела                                                           </w:t>
      </w:r>
      <w:r w:rsidR="00BE0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C5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Е. 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Чучалина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0C31" w:rsidRDefault="00500C31" w:rsidP="00BE0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E90" w:rsidRPr="005B0DBD" w:rsidRDefault="00AC5E90" w:rsidP="00BE0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0D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2B7D67" w:rsidRPr="005B0DBD" w:rsidTr="00555EDE">
        <w:tc>
          <w:tcPr>
            <w:tcW w:w="7338" w:type="dxa"/>
            <w:shd w:val="clear" w:color="auto" w:fill="auto"/>
          </w:tcPr>
          <w:p w:rsidR="002B7D67" w:rsidRPr="005B0DBD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учебно-методической работе 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8355CF" w:rsidRDefault="008355CF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D67" w:rsidRPr="005B0DBD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Л. Скороходова</w:t>
            </w:r>
          </w:p>
        </w:tc>
      </w:tr>
      <w:tr w:rsidR="002B7D67" w:rsidRPr="005B0DBD" w:rsidTr="00555EDE">
        <w:tc>
          <w:tcPr>
            <w:tcW w:w="7338" w:type="dxa"/>
            <w:shd w:val="clear" w:color="auto" w:fill="auto"/>
          </w:tcPr>
          <w:p w:rsidR="002B7D67" w:rsidRPr="005B0DBD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D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Представитель высшего руководства по качеству</w:t>
            </w:r>
          </w:p>
        </w:tc>
        <w:tc>
          <w:tcPr>
            <w:tcW w:w="2232" w:type="dxa"/>
            <w:vMerge/>
            <w:shd w:val="clear" w:color="auto" w:fill="auto"/>
          </w:tcPr>
          <w:p w:rsidR="002B7D67" w:rsidRPr="005B0DBD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7D67" w:rsidRPr="005B0DBD" w:rsidRDefault="002B7D67" w:rsidP="00BE0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2B7D67" w:rsidRPr="00865D78" w:rsidTr="00BE0116">
        <w:tc>
          <w:tcPr>
            <w:tcW w:w="7338" w:type="dxa"/>
            <w:shd w:val="clear" w:color="auto" w:fill="auto"/>
          </w:tcPr>
          <w:p w:rsidR="002B7D67" w:rsidRPr="00865D78" w:rsidRDefault="00AC5E90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первичной профсоюзной организации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2B7D67" w:rsidRPr="00865D78" w:rsidRDefault="00AC5E90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3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633A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Воропаева</w:t>
            </w:r>
            <w:r w:rsidR="002B7D67"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D67" w:rsidRPr="00865D78" w:rsidTr="00BE0116">
        <w:tc>
          <w:tcPr>
            <w:tcW w:w="7338" w:type="dxa"/>
            <w:shd w:val="clear" w:color="auto" w:fill="auto"/>
          </w:tcPr>
          <w:p w:rsidR="002B7D67" w:rsidRPr="00865D78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B7D67" w:rsidRPr="00865D78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D67" w:rsidRPr="00865D78" w:rsidTr="00BE0116">
        <w:tc>
          <w:tcPr>
            <w:tcW w:w="7338" w:type="dxa"/>
            <w:shd w:val="clear" w:color="auto" w:fill="auto"/>
          </w:tcPr>
          <w:p w:rsidR="002B7D67" w:rsidRPr="00865D78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службы качества</w:t>
            </w:r>
          </w:p>
        </w:tc>
        <w:tc>
          <w:tcPr>
            <w:tcW w:w="2516" w:type="dxa"/>
            <w:shd w:val="clear" w:color="auto" w:fill="auto"/>
          </w:tcPr>
          <w:p w:rsidR="002B7D67" w:rsidRPr="00865D78" w:rsidRDefault="002B7D67" w:rsidP="00BE0116">
            <w:pPr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5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Ю.А. Василенко  </w:t>
            </w:r>
          </w:p>
        </w:tc>
      </w:tr>
    </w:tbl>
    <w:p w:rsidR="007504C3" w:rsidRPr="007E7673" w:rsidRDefault="007504C3" w:rsidP="00AC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55CF" w:rsidRPr="007E7673" w:rsidRDefault="008355CF" w:rsidP="00AC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D67" w:rsidRPr="008355CF" w:rsidRDefault="002B7D67" w:rsidP="007504C3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8355CF" w:rsidRPr="007E7673" w:rsidRDefault="008355CF" w:rsidP="007504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504C3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t>20</w:t>
      </w:r>
      <w:r w:rsidR="008355CF">
        <w:rPr>
          <w:rFonts w:ascii="Times New Roman" w:hAnsi="Times New Roman" w:cs="Times New Roman"/>
          <w:b/>
          <w:sz w:val="24"/>
          <w:szCs w:val="24"/>
        </w:rPr>
        <w:t>20</w:t>
      </w:r>
      <w:r w:rsidRPr="007504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1" w:name="_Toc445190594"/>
      <w:bookmarkStart w:id="2" w:name="_Toc448390695"/>
      <w:bookmarkStart w:id="3" w:name="_Toc448405470"/>
      <w:bookmarkStart w:id="4" w:name="_Toc448413619"/>
      <w:bookmarkStart w:id="5" w:name="_Toc468707259"/>
    </w:p>
    <w:p w:rsidR="002B7D67" w:rsidRDefault="002B7D67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7D167C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7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D4E8D" w:rsidRPr="007D167C" w:rsidRDefault="000D4E8D" w:rsidP="007D1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6338160"/>
        <w:docPartObj>
          <w:docPartGallery w:val="Table of Contents"/>
          <w:docPartUnique/>
        </w:docPartObj>
      </w:sdtPr>
      <w:sdtEndPr/>
      <w:sdtContent>
        <w:p w:rsidR="000D4E8D" w:rsidRPr="000D4E8D" w:rsidRDefault="000D4E8D" w:rsidP="000D4E8D">
          <w:pPr>
            <w:pStyle w:val="ad"/>
            <w:spacing w:before="0"/>
            <w:rPr>
              <w:sz w:val="2"/>
            </w:rPr>
          </w:pPr>
        </w:p>
        <w:p w:rsidR="00555EDE" w:rsidRPr="008E1770" w:rsidRDefault="006F4452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0D4E8D">
            <w:fldChar w:fldCharType="begin"/>
          </w:r>
          <w:r w:rsidR="000D4E8D" w:rsidRPr="000D4E8D">
            <w:instrText xml:space="preserve"> TOC \o "1-3" \h \z \u </w:instrText>
          </w:r>
          <w:r w:rsidRPr="000D4E8D">
            <w:fldChar w:fldCharType="separate"/>
          </w:r>
          <w:hyperlink w:anchor="_Toc535562383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 ОБЛАСТЬ ПРИМЕНЕНИЯ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_Toc535562383 \h </w:instrText>
            </w:r>
            <w:r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84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НОРМАТИВНЫЕ ССЫЛКИ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_Toc535562384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85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 ТЕРМИНЫ,  ОПРЕДЕЛЕНИЯ, ОБОЗНАЧЕНИЯ И СОКРАЩЕНИЯ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_Toc535562385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86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 ОБЩИЕ ПОЛОЖЕНИЯ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_Toc535562386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87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 СОСТАВ СОВЕТА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_Toc535562387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88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 КОМПЕТЕНЦИЯ СОВЕТА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_Toc535562388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89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 ПОРЯДОК РАБОТЫ СОВЕТА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_Toc535562389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90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 ДОКУМЕНТАЦИЯ СОВЕТА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_Toc535562390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91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РЕГИСТРАЦИИ ИЗМЕНЕНИЙ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_Toc535562391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55EDE" w:rsidRPr="008E1770" w:rsidRDefault="005B69E7" w:rsidP="008E1770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35562392" w:history="1">
            <w:r w:rsidR="00555EDE" w:rsidRPr="008E1770">
              <w:rPr>
                <w:rStyle w:val="ae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ЛИСТ ОЗНАКОМЛЕНИЯ</w:t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55EDE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_Toc535562392 \h </w:instrTex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7A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F4452" w:rsidRPr="008E177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D4E8D" w:rsidRDefault="006F4452" w:rsidP="000D4E8D">
          <w:pPr>
            <w:spacing w:after="0" w:line="240" w:lineRule="auto"/>
          </w:pPr>
          <w:r w:rsidRPr="000D4E8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Pr="007D167C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0D1" w:rsidRDefault="00FF50D1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167C" w:rsidRDefault="007D167C" w:rsidP="007D1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770" w:rsidRDefault="008E177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53556238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3AE2" w:rsidRPr="00633AE2" w:rsidRDefault="00633AE2" w:rsidP="008E177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ОБЛАСТЬ ПРИМЕНЕНИЯ</w:t>
      </w:r>
      <w:bookmarkEnd w:id="6"/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Настоящее положение определяет порядок работы, основные задачи и полномочия Совета </w:t>
      </w:r>
      <w:r w:rsidRPr="00AC5E9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государственного бюджетного профессионального образовательного колледжа  Ростовской области «Ростовский-на-Дону автодорожный колледж».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Положение </w:t>
      </w:r>
      <w:r w:rsidR="007920B5"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r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собрании работников и</w:t>
      </w:r>
      <w:r w:rsidR="0079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утверждается директором колледжа.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настоящее положение вносятся </w:t>
      </w:r>
      <w:r w:rsidR="0079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бщим собранием и принимаются на его заседании. 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Положение разработано в соответствии </w:t>
      </w:r>
      <w:proofErr w:type="gramStart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5E90" w:rsidRPr="00AC5E90" w:rsidRDefault="00AC5E90" w:rsidP="00AC5E90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Трудовым кодексом Российской Федерации;</w:t>
      </w:r>
    </w:p>
    <w:p w:rsidR="00AC5E90" w:rsidRPr="00AC5E90" w:rsidRDefault="00AC5E90" w:rsidP="00AC5E90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20B5"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</w:t>
      </w:r>
      <w:r w:rsidR="008E1770"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«Об образовании в Российской Федерации»;</w:t>
      </w:r>
    </w:p>
    <w:p w:rsidR="007920B5" w:rsidRDefault="00AC5E90" w:rsidP="007920B5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Уставом колледжа</w:t>
      </w:r>
    </w:p>
    <w:p w:rsidR="00AC5E90" w:rsidRPr="00AC5E90" w:rsidRDefault="00AC5E90" w:rsidP="007920B5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регламентированной документированной процедурой системы менеджмента качества ДП-01 Управление документацией.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1.4  Положение подлежит исполнению всеми работниками  колледжа.</w:t>
      </w:r>
    </w:p>
    <w:p w:rsidR="00633AE2" w:rsidRPr="00633AE2" w:rsidRDefault="00633AE2" w:rsidP="00633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33A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Toc535562384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НОРМАТИВНЫЕ ССЫЛКИ</w:t>
      </w:r>
      <w:bookmarkEnd w:id="7"/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E90" w:rsidRPr="00AC5E90" w:rsidRDefault="00AC5E90" w:rsidP="00AC5E90">
      <w:pPr>
        <w:spacing w:after="0" w:line="200" w:lineRule="atLeast"/>
        <w:ind w:firstLine="709"/>
        <w:jc w:val="both"/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настоящем положении имеются ссылки на следующие документы</w:t>
      </w:r>
      <w:r w:rsidRPr="00AC5E90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:</w:t>
      </w:r>
    </w:p>
    <w:p w:rsidR="007920B5" w:rsidRPr="00AC5E90" w:rsidRDefault="007920B5" w:rsidP="007920B5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Конвенция ООН о правах ребенка;</w:t>
      </w:r>
    </w:p>
    <w:p w:rsidR="00AC5E90" w:rsidRPr="00AC5E90" w:rsidRDefault="00AC5E90" w:rsidP="00AC5E90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Конституция Российской Федерации; </w:t>
      </w:r>
    </w:p>
    <w:p w:rsidR="00AC5E90" w:rsidRPr="00AC5E90" w:rsidRDefault="00AC5E90" w:rsidP="00AC5E90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Трудовой кодекс Российской Федерации;</w:t>
      </w:r>
    </w:p>
    <w:p w:rsidR="00AC5E90" w:rsidRPr="00AC5E90" w:rsidRDefault="00AC5E90" w:rsidP="007920B5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9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 от 29.12.2012 №273-ФЗ «Об образовании в Российской Федерации»</w:t>
      </w:r>
      <w:r w:rsidR="007920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E90" w:rsidRPr="00AC5E90" w:rsidRDefault="00AC5E90" w:rsidP="00AC5E90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Устав</w:t>
      </w: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колледжа;</w:t>
      </w:r>
    </w:p>
    <w:p w:rsidR="00AC5E90" w:rsidRPr="00AC5E90" w:rsidRDefault="00AC5E90" w:rsidP="00AC5E90">
      <w:pPr>
        <w:tabs>
          <w:tab w:val="num" w:pos="0"/>
          <w:tab w:val="left" w:pos="90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>– ДП-01 Система менеджмента качества. Управление документацией;</w:t>
      </w:r>
    </w:p>
    <w:p w:rsidR="00AC5E90" w:rsidRPr="00AC5E90" w:rsidRDefault="00AC5E90" w:rsidP="00AC5E90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>– СМК</w:t>
      </w:r>
      <w:proofErr w:type="gramStart"/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>.И</w:t>
      </w:r>
      <w:proofErr w:type="gramEnd"/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>-03 Система менеджмента качества.</w:t>
      </w:r>
      <w:r w:rsidR="009C31F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Инструкция по делопроизводству.</w:t>
      </w:r>
    </w:p>
    <w:p w:rsidR="00633AE2" w:rsidRPr="00633AE2" w:rsidRDefault="00633AE2" w:rsidP="00633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Toc535562385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ТЕРМИНЫ,  ОПРЕДЕЛЕНИЯ, ОБОЗНАЧЕНИЯ И СОКРАЩЕНИЯ</w:t>
      </w:r>
      <w:bookmarkEnd w:id="8"/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3.1 Термины и определения</w:t>
      </w:r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настоящего положения используются общепринятые термины согласно  </w:t>
      </w:r>
      <w:r w:rsidR="009C31F6">
        <w:rPr>
          <w:rFonts w:ascii="Times New Roman" w:eastAsia="MS Mincho" w:hAnsi="Times New Roman" w:cs="Times New Roman"/>
          <w:sz w:val="24"/>
          <w:szCs w:val="24"/>
          <w:lang w:eastAsia="ru-RU"/>
        </w:rPr>
        <w:t>Федеральному з</w:t>
      </w: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>акону РФ</w:t>
      </w:r>
      <w:r w:rsidRPr="00AC5E9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29.12.2012 №273-ФЗ «Об образовании в Российской Федерации»; </w:t>
      </w: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>Словарю-справочнику современного российского профессионального образования, Краткому словарю руководителя образовательного колледжа, ФГОС – Глоссарий  [электронный текст]:</w:t>
      </w:r>
    </w:p>
    <w:p w:rsidR="008355CF" w:rsidRDefault="00AC5E90" w:rsidP="00835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5E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образовательная деятельность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деятельность по реализации образовательных программ;</w:t>
      </w:r>
    </w:p>
    <w:p w:rsidR="008355CF" w:rsidRPr="008355CF" w:rsidRDefault="008355CF" w:rsidP="00835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5E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55CF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образовательная программа</w:t>
      </w:r>
      <w:r w:rsidRPr="008355C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комплекс  основных характеристик образования (объем, содержание, планируемые результаты) и организационно - педагогических условий, который представлен в виде учебного плана, календарного учебного графика, рабочих программ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– профессиональное образование</w:t>
      </w: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вид образования, который направлен на приобретение </w:t>
      </w:r>
      <w:proofErr w:type="gramStart"/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</w:t>
      </w: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– педагогический работник</w:t>
      </w: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деятельности;</w:t>
      </w:r>
    </w:p>
    <w:p w:rsidR="00AC5E90" w:rsidRPr="00AC5E90" w:rsidRDefault="00AC5E90" w:rsidP="007920B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– федеральный государственный образовательный стандарт</w:t>
      </w:r>
      <w:r w:rsidRPr="00AC5E90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7920B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гулированию в сфере образования. </w:t>
      </w:r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3.2 Обозначения и сокращения</w:t>
      </w:r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настоящего положения используются обозначения и сокращения:</w:t>
      </w:r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ГБПОУ РО «РАДК»,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колледж 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государственное бюджетное профессиональное образовательное учреждение  Ростовской области «Ростовский-на-Дону автодорожный колледж»;</w:t>
      </w:r>
    </w:p>
    <w:p w:rsidR="00AC5E90" w:rsidRPr="00AC5E90" w:rsidRDefault="00AC5E90" w:rsidP="00AC5E9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менеджмента качества.</w:t>
      </w:r>
    </w:p>
    <w:p w:rsidR="00633AE2" w:rsidRPr="00633AE2" w:rsidRDefault="00633AE2" w:rsidP="00AF6F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AE2" w:rsidRPr="00633AE2" w:rsidRDefault="00633AE2" w:rsidP="00633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_Toc535562386"/>
      <w:r w:rsidRPr="0063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ОБЩИЕ ПОЛОЖЕНИЯ</w:t>
      </w:r>
      <w:bookmarkEnd w:id="9"/>
    </w:p>
    <w:p w:rsidR="00633AE2" w:rsidRPr="00633AE2" w:rsidRDefault="00633AE2" w:rsidP="00633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 Совет колледжа (далее – Совет) является</w:t>
      </w:r>
      <w:r w:rsidRPr="00AC5E9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коллегиальным органом управления колледжем</w:t>
      </w:r>
      <w:r w:rsidRPr="00AC5E90">
        <w:rPr>
          <w:rFonts w:ascii="Comic Sans MS" w:eastAsia="Times New Roman" w:hAnsi="Comic Sans MS" w:cs="Times New Roman"/>
          <w:color w:val="000000"/>
          <w:sz w:val="18"/>
          <w:szCs w:val="18"/>
          <w:lang w:eastAsia="ru-RU"/>
        </w:rPr>
        <w:t xml:space="preserve"> </w:t>
      </w:r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функционирует в целях реализации законного права работников колледжа на участие в его управлении.  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 Совет руководствуется Конституцией Российской Федерации, Трудовым кодексом Российской Федерации, </w:t>
      </w:r>
      <w:r w:rsidR="00221D90"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№273-ФЗ «Об образов</w:t>
      </w:r>
      <w:r w:rsidR="0065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в Российской Федерации», 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ООН о правах ребенка, Уставом колледжа, а также федеральным, региональным местным законодательством, актами органов местного самоуправления в области образования и социальной защиты,  настоящим положением.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4.3  Срок полномочий Совета  не может превышать 5 лет.</w:t>
      </w:r>
      <w:r w:rsidRPr="00AC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4.4 Деятельность членов Совета основывается на принципах добровольности участия в его работе, коллегиальности принятия решений и гласности.</w:t>
      </w:r>
    </w:p>
    <w:p w:rsidR="00AC5E90" w:rsidRPr="00AC5E90" w:rsidRDefault="00AC5E90" w:rsidP="00AC5E9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5E90" w:rsidRPr="00AC5E90" w:rsidRDefault="00AC5E90" w:rsidP="00394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535562387"/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94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 СОВЕТА</w:t>
      </w:r>
      <w:bookmarkEnd w:id="10"/>
    </w:p>
    <w:p w:rsidR="00AC5E90" w:rsidRPr="00AC5E90" w:rsidRDefault="00AC5E90" w:rsidP="00AC5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5E90" w:rsidRPr="009C31F6" w:rsidRDefault="00AC5E90" w:rsidP="00AC5E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654985"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колледжа избираются на Общем собрании открытым голосованием</w:t>
      </w:r>
      <w:r w:rsidR="00654985"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4985" w:rsidRPr="009C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и секретарь Совета колледжа избираются из его членов открытым голосованием. Секретарь ведет протоколы заседаний и иную документацию Совета колледжа. Решения Совета колледжа подписываются председателем и секретарем.  </w:t>
      </w:r>
    </w:p>
    <w:p w:rsidR="0019102A" w:rsidRPr="004842C5" w:rsidRDefault="0019102A" w:rsidP="001910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proofErr w:type="gramStart"/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2C5"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842C5"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Совета колледжа входят представители всех категорий работников и обучающихся, родителей (законных представителей) несовершеннолетних обучающихся.</w:t>
      </w:r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02A" w:rsidRPr="004842C5" w:rsidRDefault="004842C5" w:rsidP="0019102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19102A"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Совета колледжа составляет 9 человек.</w:t>
      </w:r>
    </w:p>
    <w:p w:rsidR="00AC5E90" w:rsidRPr="002879EA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842C5"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Совета</w:t>
      </w:r>
      <w:r w:rsidR="002879EA"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колледжа, его председатель утверждаются приказом директора колледжа.</w:t>
      </w:r>
      <w:r w:rsidR="002879EA" w:rsidRPr="002879E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879EA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AC5E90" w:rsidRPr="00AC5E90" w:rsidRDefault="00AC5E90" w:rsidP="00AC5E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842C5"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proofErr w:type="gramStart"/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2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увольнения (отчисления) из колледжа члена Совета колледжа он автоматически выбывает из его состава, на его место избирается новый член.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90" w:rsidRPr="00AC5E90" w:rsidRDefault="00AC5E90" w:rsidP="00394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_Toc535562388"/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КОМПЕТЕНЦИЯ СОВЕТА</w:t>
      </w:r>
      <w:bookmarkEnd w:id="11"/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5E90" w:rsidRPr="00AC5E90" w:rsidRDefault="00AC5E90" w:rsidP="00AC5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6.1 Совет  правомочен  принимать решения, если в его работе участвуют не менее двух третей списочного состава.</w:t>
      </w:r>
    </w:p>
    <w:p w:rsidR="00AC5E90" w:rsidRPr="00FD1B88" w:rsidRDefault="00AC5E90" w:rsidP="00F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</w:t>
      </w:r>
      <w:proofErr w:type="gramStart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Совета относятся:</w:t>
      </w:r>
    </w:p>
    <w:p w:rsidR="00AC5E90" w:rsidRPr="00AC5E90" w:rsidRDefault="00AC5E90" w:rsidP="00AC5E9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согласование структуры колледжа;</w:t>
      </w:r>
    </w:p>
    <w:p w:rsidR="00AC5E90" w:rsidRPr="00AC5E90" w:rsidRDefault="00AC5E90" w:rsidP="00AC5E9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согласование программы развития колледжа;</w:t>
      </w:r>
    </w:p>
    <w:p w:rsidR="00AC5E90" w:rsidRPr="00AC5E90" w:rsidRDefault="00AC5E90" w:rsidP="00AC5E9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согласование локальных нормативных актов колледжа;</w:t>
      </w:r>
    </w:p>
    <w:p w:rsidR="00AC5E90" w:rsidRPr="00AC5E90" w:rsidRDefault="00AC5E90" w:rsidP="00AC5E90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согласование правил приёма в колледж;</w:t>
      </w:r>
    </w:p>
    <w:p w:rsidR="00AC5E90" w:rsidRPr="00AC5E90" w:rsidRDefault="00AC5E90" w:rsidP="00AC5E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рассмотрение предложений по изменению и дополнению устава;</w:t>
      </w:r>
    </w:p>
    <w:p w:rsidR="00AC5E90" w:rsidRPr="00AC5E90" w:rsidRDefault="00AC5E90" w:rsidP="00AC5E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обсуждение и согласование основных направлений деятельности колледжа;</w:t>
      </w:r>
    </w:p>
    <w:p w:rsidR="00AC5E90" w:rsidRPr="00AC5E90" w:rsidRDefault="00AC5E90" w:rsidP="00AC5E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деятельности структурных подразделений колледжа;</w:t>
      </w:r>
    </w:p>
    <w:p w:rsidR="00AC5E90" w:rsidRPr="00FD1B88" w:rsidRDefault="00AC5E90" w:rsidP="00AC5E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согласование правил внутреннего распорядка обучающихся, правил внутреннего трудового </w:t>
      </w: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 колледжа;</w:t>
      </w:r>
    </w:p>
    <w:p w:rsidR="00AC5E90" w:rsidRPr="00FD1B88" w:rsidRDefault="00AC5E90" w:rsidP="00FD1B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координация в колледже деятельности общественных (в том числе молодежных) организаций (объединений), не запрещенных законом;</w:t>
      </w:r>
    </w:p>
    <w:p w:rsidR="00AC5E90" w:rsidRPr="00FD1B88" w:rsidRDefault="00AC5E90" w:rsidP="00FD1B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работы по выполнению реш</w:t>
      </w:r>
      <w:r w:rsidR="00FD1B88"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 Общего собрания работников</w:t>
      </w: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04A41"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AC5E90" w:rsidRPr="00FD1B88" w:rsidRDefault="00AC5E90" w:rsidP="00AC5E9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 рациональном расходовании внебюджетных средств на деятельность колледжа, определение порядка использования внебюджетных средств, предоставления дополнительных,  в том числе платных образовательных услуг и пр.;</w:t>
      </w:r>
    </w:p>
    <w:p w:rsidR="00AC5E90" w:rsidRPr="00FD1B88" w:rsidRDefault="00AC5E90" w:rsidP="00AC5E9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 о проведении </w:t>
      </w:r>
      <w:proofErr w:type="spellStart"/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лицензирования, аккредитации;</w:t>
      </w:r>
    </w:p>
    <w:p w:rsidR="00AC5E90" w:rsidRPr="00FD1B88" w:rsidRDefault="00AC5E90" w:rsidP="00AC5E9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 обеспечения социальных гарантий соответствующим категориям обучающихся, педагогических работников,  сотрудников, дополнительных видов их материального, финансового обеспечения;</w:t>
      </w:r>
    </w:p>
    <w:p w:rsidR="00AC5E90" w:rsidRPr="00FD1B88" w:rsidRDefault="00AC5E90" w:rsidP="00AC5E90">
      <w:pPr>
        <w:numPr>
          <w:ilvl w:val="0"/>
          <w:numId w:val="6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предложений о поощрении работников и обучающихся колледжа за достижения в труде, учебе, общественной деятельности, в том числе представление их к награждению правительскими и ведомственными наградами. 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Совета (за исключением представителей администрации колледжа) не обладают властными и распорядительными полномочиями и не вправе непосредственно лично вмешиваться в управленческую деятельность администрации колледжа, а также в педагогическую, воспитательную и методическую деятельность педагогических работников. </w:t>
      </w:r>
    </w:p>
    <w:p w:rsidR="00AC5E90" w:rsidRPr="00AC5E90" w:rsidRDefault="00AC5E90" w:rsidP="0050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Члены Совета обязаны действовать в рамках законодательства РФ, Устава и локальных нормативных актов колледжа. 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  Члены Совета полномочны: </w:t>
      </w:r>
    </w:p>
    <w:p w:rsidR="00AC5E90" w:rsidRPr="00AC5E90" w:rsidRDefault="00AC5E90" w:rsidP="00AC5E90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и защищать интересы членов коллектива колледжа от имени и по поручению Совета; </w:t>
      </w:r>
    </w:p>
    <w:p w:rsidR="00AC5E90" w:rsidRPr="00AC5E90" w:rsidRDefault="00AC5E90" w:rsidP="00AC5E90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вопросам  совершенствования работы Совета, повышения качества образовательного процесса и иных видов образовательной деятельности колледжа;</w:t>
      </w:r>
    </w:p>
    <w:p w:rsidR="00AC5E90" w:rsidRPr="00AC5E90" w:rsidRDefault="00AC5E90" w:rsidP="00AC5E90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полном объеме выполнять поручения председателя Совета;</w:t>
      </w:r>
    </w:p>
    <w:p w:rsidR="00AC5E90" w:rsidRPr="00AC5E90" w:rsidRDefault="00AC5E90" w:rsidP="00AC5E90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своих полномочий обмениваться деловой информацией, отвечать  за ее достоверность и конфиденциальность.</w:t>
      </w:r>
    </w:p>
    <w:p w:rsidR="00AC5E90" w:rsidRPr="00AC5E90" w:rsidRDefault="00AC5E90" w:rsidP="00AC5E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Совет колледжа несет ответственность за принятые им решения и их исполнение в рамках своей компетенции.</w:t>
      </w:r>
    </w:p>
    <w:p w:rsidR="00AC5E90" w:rsidRPr="00AC5E90" w:rsidRDefault="00AC5E90" w:rsidP="00AC5E9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90" w:rsidRPr="00AC5E90" w:rsidRDefault="00AC5E90" w:rsidP="00394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535562389"/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РАБОТЫ СОВЕТА</w:t>
      </w:r>
      <w:bookmarkEnd w:id="12"/>
    </w:p>
    <w:p w:rsidR="00AC5E90" w:rsidRPr="00AC5E90" w:rsidRDefault="00AC5E90" w:rsidP="00AC5E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 Заседания Совета колледжа проводятся </w:t>
      </w:r>
      <w:r w:rsidRPr="00AC5E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необходимости, но не реже одного раза в квартал. 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proofErr w:type="gramStart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нициировать проведение Совета колледжа могут директор колледжа, органы коллегиального управления колледжа, первичная профсоюзная организация, органы студенческого самоуправления, представители родительской общественности.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подготовки вопросов, выносимых на обсуждение, решением Совета могут формироваться временные рабочие группы, возглавляемые  членами Совета, а также могут приглашаться консультанты по отдельным вопросам.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7.3 Секретарь Совета заблаговременно знакомит членов Совета с повесткой дня и материалами, которые выносятся на рассмотрение Совета. Изменения и дополнения в заявленную повестку Совета вносятся решением Совета.</w:t>
      </w:r>
    </w:p>
    <w:p w:rsidR="00AC5E90" w:rsidRPr="00AC5E90" w:rsidRDefault="00AC5E90" w:rsidP="00AC5E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7.4 Решения Совета колледжа принимаются открытым голосованием и являются правомочными при участии на его заседаниях не менее двух третей его состава и, если за них проголосовало не менее двух третей присутствовавших.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равном разделении голосов голос председателя Совета является решающим.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7.5 Решения Совета, принятые в пределах его компетенций и в соответствии с законодательством, утвержденные приказом директора колледжа, являются обязательными для исполнения всеми работниками и обучающимися (студентами) колледжа.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 Работу по реализации принятых Советом решений организуют его председатель, члены Совета, и по поручению Совета – руководящие и педагогические работники колледжа. 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7.7 Информация о деятельности Совета доводится до сведения коллектива на Общем собрании.</w:t>
      </w:r>
    </w:p>
    <w:p w:rsidR="008355CF" w:rsidRDefault="008355CF" w:rsidP="00394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535562390"/>
    </w:p>
    <w:p w:rsidR="00AC5E90" w:rsidRPr="00AC5E90" w:rsidRDefault="00AC5E90" w:rsidP="003942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ДОКУМЕНТАЦИЯ СОВЕТА</w:t>
      </w:r>
      <w:bookmarkEnd w:id="13"/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Решения Совета оформляются протоколами по форме приложения 7 СМК</w:t>
      </w:r>
      <w:proofErr w:type="gramStart"/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AC5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-03 «Инструкция по делопроизводству».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протоколе указывается: порядковый номер протокола (с начала учебного года), дата заседания, фамилии и инициалы участников заседания и приглашенных лиц, повестка дня, краткое содержание докладов, выступлений, предложений, замечаний, принятые по каждому вопросу решения и итоги голосования по ним. К протоколу могут быть приложены дополнительные материалы. 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>8.2 Протоколы подписываются председателем и секретарем Совета.</w:t>
      </w:r>
    </w:p>
    <w:p w:rsidR="00AC5E90" w:rsidRPr="00AC5E90" w:rsidRDefault="00AC5E90" w:rsidP="00AC5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Протоколы хранятся  у директора  колледжа  в течение 5 лет, затем сдаются в архив колледжа  в установленном порядке. </w:t>
      </w:r>
    </w:p>
    <w:p w:rsidR="00AC5E90" w:rsidRDefault="00AC5E9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470100115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bookmarkStart w:id="15" w:name="_Toc535562391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ЛИСТ РЕГИСТРАЦИИ ИЗМЕНЕНИЙ</w:t>
      </w:r>
      <w:bookmarkEnd w:id="1"/>
      <w:bookmarkEnd w:id="2"/>
      <w:bookmarkEnd w:id="3"/>
      <w:bookmarkEnd w:id="4"/>
      <w:bookmarkEnd w:id="5"/>
      <w:bookmarkEnd w:id="14"/>
      <w:bookmarkEnd w:id="15"/>
    </w:p>
    <w:p w:rsidR="00CF6BF9" w:rsidRDefault="00CF6BF9" w:rsidP="00CF6BF9">
      <w:pPr>
        <w:spacing w:after="0" w:line="240" w:lineRule="auto"/>
        <w:jc w:val="right"/>
      </w:pP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992"/>
        <w:gridCol w:w="992"/>
        <w:gridCol w:w="1418"/>
        <w:gridCol w:w="1559"/>
        <w:gridCol w:w="1001"/>
        <w:gridCol w:w="1409"/>
        <w:gridCol w:w="1134"/>
      </w:tblGrid>
      <w:tr w:rsidR="00CF6BF9" w:rsidRPr="008C7E5E" w:rsidTr="006A4CF5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изменен-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заменен-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новых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аннулирован-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 xml:space="preserve"> листов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утверждения извещения об изменении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BF9" w:rsidRPr="008C7E5E" w:rsidRDefault="00CF6BF9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измене-</w:t>
            </w:r>
            <w:proofErr w:type="spellStart"/>
            <w:r w:rsidRPr="008C7E5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</w:tr>
      <w:tr w:rsidR="00AC5E90" w:rsidRPr="008C7E5E" w:rsidTr="0039421A">
        <w:trPr>
          <w:trHeight w:val="72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555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555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Извещение об изменении (переиздании) </w:t>
            </w: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02.09.2014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02.09.2014</w:t>
            </w:r>
          </w:p>
        </w:tc>
      </w:tr>
      <w:tr w:rsidR="00AC5E90" w:rsidRPr="008C7E5E" w:rsidTr="0039421A">
        <w:trPr>
          <w:trHeight w:val="88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555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555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</w:t>
            </w: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) №2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90" w:rsidRPr="00AC5E90" w:rsidRDefault="00AC5E90" w:rsidP="003942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E90">
              <w:rPr>
                <w:rFonts w:ascii="Times New Roman" w:hAnsi="Times New Roman" w:cs="Times New Roman"/>
                <w:sz w:val="20"/>
                <w:szCs w:val="20"/>
              </w:rPr>
              <w:t>15.04.2015</w:t>
            </w:r>
          </w:p>
        </w:tc>
      </w:tr>
      <w:tr w:rsidR="00AC5E90" w:rsidRPr="008C7E5E" w:rsidTr="0039421A">
        <w:trPr>
          <w:trHeight w:val="46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AC5E90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E04145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E04145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E04145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E04145" w:rsidP="00394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AC5E90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AC5E90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90" w:rsidRPr="008C7E5E" w:rsidRDefault="00AC5E90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</w:tr>
      <w:tr w:rsidR="00AC5E90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3942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2B7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Извещение об изменении (переиздании) № 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AC5E90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8355CF" w:rsidP="002B7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90" w:rsidRPr="008C7E5E" w:rsidRDefault="008355CF" w:rsidP="002B7D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</w:tr>
      <w:tr w:rsidR="00AC5E90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6A4C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90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E90" w:rsidRPr="008C7E5E" w:rsidTr="00021192">
        <w:trPr>
          <w:trHeight w:val="71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Pr="008C7E5E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E90" w:rsidRDefault="00AC5E90" w:rsidP="000211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9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BF9" w:rsidRPr="00633AE2" w:rsidRDefault="00CF6BF9" w:rsidP="00CF6BF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</w:pPr>
      <w:bookmarkStart w:id="16" w:name="_Toc445190595"/>
      <w:bookmarkStart w:id="17" w:name="_Toc448390696"/>
      <w:bookmarkStart w:id="18" w:name="_Toc448405471"/>
      <w:bookmarkStart w:id="19" w:name="_Toc448413620"/>
      <w:bookmarkStart w:id="20" w:name="_Toc468707260"/>
      <w:bookmarkStart w:id="21" w:name="_Toc470100116"/>
      <w:bookmarkStart w:id="22" w:name="_Toc535562392"/>
      <w:r w:rsidRPr="00633AE2">
        <w:rPr>
          <w:rFonts w:ascii="Times New Roman" w:eastAsia="Times New Roman" w:hAnsi="Times New Roman" w:cs="Times New Roman"/>
          <w:bCs w:val="0"/>
          <w:color w:val="auto"/>
          <w:sz w:val="24"/>
          <w:lang w:eastAsia="ru-RU"/>
        </w:rPr>
        <w:lastRenderedPageBreak/>
        <w:t>ЛИСТ ОЗНАКОМЛЕНИЯ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CF6BF9" w:rsidRDefault="00CF6BF9" w:rsidP="00CF6BF9">
      <w:pPr>
        <w:spacing w:after="0" w:line="240" w:lineRule="auto"/>
        <w:jc w:val="center"/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2809"/>
        <w:gridCol w:w="2693"/>
        <w:gridCol w:w="1417"/>
        <w:gridCol w:w="2206"/>
      </w:tblGrid>
      <w:tr w:rsidR="00CF6BF9" w:rsidTr="00FF50D1">
        <w:trPr>
          <w:jc w:val="center"/>
        </w:trPr>
        <w:tc>
          <w:tcPr>
            <w:tcW w:w="674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93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1417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06" w:type="dxa"/>
            <w:vAlign w:val="center"/>
          </w:tcPr>
          <w:p w:rsidR="00CF6BF9" w:rsidRPr="008C7E5E" w:rsidRDefault="00CF6BF9" w:rsidP="006A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E5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CF6BF9" w:rsidTr="00FF50D1">
        <w:trPr>
          <w:jc w:val="center"/>
        </w:trPr>
        <w:tc>
          <w:tcPr>
            <w:tcW w:w="674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CF6BF9" w:rsidRDefault="00CF6BF9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CF6BF9" w:rsidRDefault="00CF6BF9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  <w:tr w:rsidR="002B7D67" w:rsidTr="00FF50D1">
        <w:trPr>
          <w:jc w:val="center"/>
        </w:trPr>
        <w:tc>
          <w:tcPr>
            <w:tcW w:w="674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809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2B7D67" w:rsidRDefault="002B7D67" w:rsidP="006A4CF5">
            <w:pPr>
              <w:spacing w:after="0" w:line="240" w:lineRule="auto"/>
              <w:jc w:val="center"/>
            </w:pPr>
          </w:p>
        </w:tc>
        <w:tc>
          <w:tcPr>
            <w:tcW w:w="2206" w:type="dxa"/>
          </w:tcPr>
          <w:p w:rsidR="002B7D67" w:rsidRDefault="002B7D67" w:rsidP="006A4CF5">
            <w:pPr>
              <w:spacing w:after="0" w:line="240" w:lineRule="auto"/>
            </w:pPr>
          </w:p>
        </w:tc>
      </w:tr>
    </w:tbl>
    <w:p w:rsidR="00CF6BF9" w:rsidRPr="004B469F" w:rsidRDefault="00CF6BF9" w:rsidP="00CF6BF9">
      <w:pPr>
        <w:spacing w:after="0" w:line="240" w:lineRule="auto"/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F6BF9" w:rsidRPr="00CF6BF9" w:rsidRDefault="00CF6BF9" w:rsidP="00CF6BF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F6BF9" w:rsidRPr="00CF6BF9" w:rsidSect="009E4F3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E7" w:rsidRDefault="005B69E7" w:rsidP="00061C8B">
      <w:pPr>
        <w:spacing w:after="0" w:line="240" w:lineRule="auto"/>
      </w:pPr>
      <w:r>
        <w:separator/>
      </w:r>
    </w:p>
  </w:endnote>
  <w:endnote w:type="continuationSeparator" w:id="0">
    <w:p w:rsidR="005B69E7" w:rsidRDefault="005B69E7" w:rsidP="0006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2A" w:rsidRDefault="0019102A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19102A" w:rsidRDefault="0019102A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19102A" w:rsidRPr="00C14F3F" w:rsidRDefault="0019102A" w:rsidP="00C14F3F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2A" w:rsidRDefault="0019102A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_____________________________________________________________________________________________</w:t>
    </w:r>
  </w:p>
  <w:p w:rsidR="0019102A" w:rsidRDefault="0019102A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Настоящий документ является интеллектуальной собственностью ГБПОУ РО «РАДК» и не может быть </w:t>
    </w:r>
  </w:p>
  <w:p w:rsidR="0019102A" w:rsidRPr="00EB2F55" w:rsidRDefault="0019102A" w:rsidP="00EB2F55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передан</w:t>
    </w:r>
    <w:proofErr w:type="gramEnd"/>
    <w:r>
      <w:rPr>
        <w:rFonts w:ascii="Times New Roman" w:hAnsi="Times New Roman" w:cs="Times New Roman"/>
        <w:sz w:val="20"/>
        <w:szCs w:val="20"/>
      </w:rPr>
      <w:t xml:space="preserve"> сторонней организации, юридическому или физическому лицу без разрешения директора колледжа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E7" w:rsidRDefault="005B69E7" w:rsidP="00061C8B">
      <w:pPr>
        <w:spacing w:after="0" w:line="240" w:lineRule="auto"/>
      </w:pPr>
      <w:r>
        <w:separator/>
      </w:r>
    </w:p>
  </w:footnote>
  <w:footnote w:type="continuationSeparator" w:id="0">
    <w:p w:rsidR="005B69E7" w:rsidRDefault="005B69E7" w:rsidP="00061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2A" w:rsidRDefault="0019102A" w:rsidP="009E4F34">
    <w:pPr>
      <w:framePr w:w="1266" w:h="1150" w:hSpace="10080" w:wrap="notBeside" w:vAnchor="text" w:hAnchor="page" w:x="1276" w:y="-153"/>
      <w:widowControl w:val="0"/>
      <w:autoSpaceDE w:val="0"/>
      <w:autoSpaceDN w:val="0"/>
      <w:adjustRightInd w:val="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D2F2D3E" wp14:editId="25E7866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05815" cy="725805"/>
          <wp:effectExtent l="0" t="0" r="0" b="0"/>
          <wp:wrapTight wrapText="bothSides">
            <wp:wrapPolygon edited="0">
              <wp:start x="0" y="0"/>
              <wp:lineTo x="0" y="20976"/>
              <wp:lineTo x="20936" y="20976"/>
              <wp:lineTo x="2093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</w:t>
    </w:r>
  </w:p>
  <w:sdt>
    <w:sdtPr>
      <w:id w:val="187772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102A" w:rsidRDefault="0019102A" w:rsidP="00887CFF">
        <w:pPr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ГБПОУ РО «РАДК»</w:t>
        </w:r>
      </w:p>
      <w:p w:rsidR="0019102A" w:rsidRDefault="0019102A" w:rsidP="00EB2F55">
        <w:pPr>
          <w:spacing w:after="0" w:line="24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СМК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.П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-03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887CFF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</w:t>
        </w:r>
        <w:r w:rsidR="006F4452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="006F4452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45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6F4452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87CFF">
          <w:rPr>
            <w:rFonts w:ascii="Times New Roman" w:hAnsi="Times New Roman" w:cs="Times New Roman"/>
            <w:sz w:val="24"/>
            <w:szCs w:val="24"/>
          </w:rPr>
          <w:t>/</w:t>
        </w:r>
        <w:r w:rsidR="006F4452" w:rsidRPr="00887C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87CFF">
          <w:rPr>
            <w:rFonts w:ascii="Times New Roman" w:hAnsi="Times New Roman" w:cs="Times New Roman"/>
            <w:sz w:val="24"/>
            <w:szCs w:val="24"/>
          </w:rPr>
          <w:instrText xml:space="preserve"> NUMPAGES </w:instrText>
        </w:r>
        <w:r w:rsidR="006F4452" w:rsidRPr="00887C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245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6F4452" w:rsidRPr="00887C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9102A" w:rsidRDefault="005B69E7" w:rsidP="00C14F3F">
        <w:pPr>
          <w:spacing w:after="0" w:line="240" w:lineRule="auto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19102A" w:rsidRPr="00C14F3F" w:rsidRDefault="0019102A" w:rsidP="00887CFF">
    <w:pPr>
      <w:spacing w:after="0" w:line="240" w:lineRule="auto"/>
      <w:jc w:val="right"/>
      <w:rPr>
        <w:rFonts w:ascii="Times New Roman" w:hAnsi="Times New Roman" w:cs="Times New Roman"/>
        <w:b/>
        <w:sz w:val="16"/>
        <w:szCs w:val="16"/>
        <w:u w:val="single"/>
      </w:rPr>
    </w:pP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</w:t>
    </w:r>
    <w:r>
      <w:rPr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Fonts w:ascii="Times New Roman" w:hAnsi="Times New Roman" w:cs="Times New Roman"/>
        <w:b/>
        <w:sz w:val="24"/>
        <w:szCs w:val="24"/>
        <w:u w:val="single"/>
      </w:rPr>
      <w:t>_______________________________________________________</w:t>
    </w:r>
  </w:p>
  <w:p w:rsidR="0019102A" w:rsidRPr="00887CFF" w:rsidRDefault="0019102A" w:rsidP="00887CFF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2A" w:rsidRPr="00887CFF" w:rsidRDefault="0019102A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E1CFACF" wp14:editId="78CEB0A9">
          <wp:simplePos x="0" y="0"/>
          <wp:positionH relativeFrom="column">
            <wp:posOffset>81915</wp:posOffset>
          </wp:positionH>
          <wp:positionV relativeFrom="paragraph">
            <wp:posOffset>45720</wp:posOffset>
          </wp:positionV>
          <wp:extent cx="685800" cy="6858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a7"/>
        <w:rFonts w:ascii="Times New Roman" w:hAnsi="Times New Roman" w:cs="Times New Roman"/>
        <w:sz w:val="24"/>
        <w:szCs w:val="24"/>
      </w:rPr>
      <w:t xml:space="preserve">           г</w:t>
    </w:r>
    <w:r w:rsidRPr="00887CFF">
      <w:rPr>
        <w:rStyle w:val="a7"/>
        <w:rFonts w:ascii="Times New Roman" w:hAnsi="Times New Roman" w:cs="Times New Roman"/>
        <w:sz w:val="24"/>
        <w:szCs w:val="24"/>
      </w:rPr>
      <w:t>осударственное бюджетное профессиональное образовательное учреждение</w:t>
    </w:r>
  </w:p>
  <w:p w:rsidR="0019102A" w:rsidRPr="00887CFF" w:rsidRDefault="0019102A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Ростовской области</w:t>
    </w:r>
  </w:p>
  <w:p w:rsidR="0019102A" w:rsidRPr="00887CFF" w:rsidRDefault="0019102A" w:rsidP="002159FF">
    <w:pPr>
      <w:pStyle w:val="a3"/>
      <w:jc w:val="center"/>
      <w:rPr>
        <w:rStyle w:val="a7"/>
        <w:rFonts w:ascii="Times New Roman" w:hAnsi="Times New Roman" w:cs="Times New Roman"/>
        <w:sz w:val="24"/>
        <w:szCs w:val="24"/>
      </w:rPr>
    </w:pPr>
    <w:r w:rsidRPr="00887CFF">
      <w:rPr>
        <w:rStyle w:val="a7"/>
        <w:rFonts w:ascii="Times New Roman" w:hAnsi="Times New Roman" w:cs="Times New Roman"/>
        <w:sz w:val="24"/>
        <w:szCs w:val="24"/>
      </w:rPr>
      <w:t>«Ростовский-на-Дону автодорожный колледж»</w:t>
    </w:r>
  </w:p>
  <w:p w:rsidR="0019102A" w:rsidRDefault="0019102A" w:rsidP="00887CFF">
    <w:pPr>
      <w:pStyle w:val="a3"/>
      <w:jc w:val="right"/>
      <w:rPr>
        <w:rStyle w:val="a7"/>
        <w:rFonts w:ascii="Times New Roman" w:hAnsi="Times New Roman" w:cs="Times New Roman"/>
        <w:sz w:val="24"/>
        <w:szCs w:val="24"/>
      </w:rPr>
    </w:pPr>
    <w:r>
      <w:rPr>
        <w:rStyle w:val="a7"/>
        <w:rFonts w:ascii="Times New Roman" w:hAnsi="Times New Roman" w:cs="Times New Roman"/>
        <w:sz w:val="24"/>
        <w:szCs w:val="24"/>
      </w:rPr>
      <w:t>СМК</w:t>
    </w:r>
    <w:proofErr w:type="gramStart"/>
    <w:r>
      <w:rPr>
        <w:rStyle w:val="a7"/>
        <w:rFonts w:ascii="Times New Roman" w:hAnsi="Times New Roman" w:cs="Times New Roman"/>
        <w:sz w:val="24"/>
        <w:szCs w:val="24"/>
      </w:rPr>
      <w:t>.П</w:t>
    </w:r>
    <w:proofErr w:type="gramEnd"/>
    <w:r>
      <w:rPr>
        <w:rStyle w:val="a7"/>
        <w:rFonts w:ascii="Times New Roman" w:hAnsi="Times New Roman" w:cs="Times New Roman"/>
        <w:sz w:val="24"/>
        <w:szCs w:val="24"/>
      </w:rPr>
      <w:t xml:space="preserve">-03        </w:t>
    </w:r>
    <w:r w:rsidR="00E04145">
      <w:rPr>
        <w:rStyle w:val="a7"/>
        <w:rFonts w:ascii="Times New Roman" w:hAnsi="Times New Roman" w:cs="Times New Roman"/>
        <w:sz w:val="24"/>
        <w:szCs w:val="24"/>
      </w:rPr>
      <w:t xml:space="preserve">    </w:t>
    </w:r>
    <w:r>
      <w:rPr>
        <w:rStyle w:val="a7"/>
        <w:rFonts w:ascii="Times New Roman" w:hAnsi="Times New Roman" w:cs="Times New Roman"/>
        <w:sz w:val="24"/>
        <w:szCs w:val="24"/>
      </w:rPr>
      <w:t xml:space="preserve">                                                             </w:t>
    </w:r>
    <w:r w:rsidR="006F4452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PAGE </w:instrText>
    </w:r>
    <w:r w:rsidR="006F4452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342456">
      <w:rPr>
        <w:rStyle w:val="a7"/>
        <w:rFonts w:ascii="Times New Roman" w:hAnsi="Times New Roman" w:cs="Times New Roman"/>
        <w:noProof/>
        <w:sz w:val="24"/>
        <w:szCs w:val="24"/>
      </w:rPr>
      <w:t>1</w:t>
    </w:r>
    <w:r w:rsidR="006F4452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  <w:r w:rsidRPr="00887CFF">
      <w:rPr>
        <w:rStyle w:val="a7"/>
        <w:rFonts w:ascii="Times New Roman" w:hAnsi="Times New Roman" w:cs="Times New Roman"/>
        <w:sz w:val="24"/>
        <w:szCs w:val="24"/>
      </w:rPr>
      <w:t>/</w:t>
    </w:r>
    <w:r w:rsidR="006F4452" w:rsidRPr="00887CFF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887CFF">
      <w:rPr>
        <w:rStyle w:val="a7"/>
        <w:rFonts w:ascii="Times New Roman" w:hAnsi="Times New Roman" w:cs="Times New Roman"/>
        <w:sz w:val="24"/>
        <w:szCs w:val="24"/>
      </w:rPr>
      <w:instrText xml:space="preserve"> NUMPAGES </w:instrText>
    </w:r>
    <w:r w:rsidR="006F4452" w:rsidRPr="00887CFF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342456">
      <w:rPr>
        <w:rStyle w:val="a7"/>
        <w:rFonts w:ascii="Times New Roman" w:hAnsi="Times New Roman" w:cs="Times New Roman"/>
        <w:noProof/>
        <w:sz w:val="24"/>
        <w:szCs w:val="24"/>
      </w:rPr>
      <w:t>8</w:t>
    </w:r>
    <w:r w:rsidR="006F4452" w:rsidRPr="00887CFF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19102A" w:rsidRDefault="0019102A" w:rsidP="00887CFF">
    <w:pPr>
      <w:pStyle w:val="a3"/>
      <w:jc w:val="right"/>
      <w:rPr>
        <w:rStyle w:val="a7"/>
        <w:rFonts w:ascii="Times New Roman" w:hAnsi="Times New Roman" w:cs="Times New Roman"/>
        <w:b/>
        <w:sz w:val="24"/>
        <w:szCs w:val="24"/>
        <w:u w:val="single"/>
      </w:rPr>
    </w:pP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</w:t>
    </w:r>
    <w:r>
      <w:rPr>
        <w:rStyle w:val="a7"/>
        <w:rFonts w:ascii="Times New Roman" w:hAnsi="Times New Roman" w:cs="Times New Roman"/>
        <w:b/>
        <w:sz w:val="24"/>
        <w:szCs w:val="24"/>
        <w:u w:val="single"/>
      </w:rPr>
      <w:t>________</w:t>
    </w:r>
    <w:r w:rsidRPr="00887CFF">
      <w:rPr>
        <w:rStyle w:val="a7"/>
        <w:rFonts w:ascii="Times New Roman" w:hAnsi="Times New Roman" w:cs="Times New Roman"/>
        <w:b/>
        <w:sz w:val="24"/>
        <w:szCs w:val="24"/>
        <w:u w:val="single"/>
      </w:rPr>
      <w:t>________________________________________________</w:t>
    </w:r>
  </w:p>
  <w:p w:rsidR="0019102A" w:rsidRPr="00887CFF" w:rsidRDefault="0019102A" w:rsidP="007504C3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A03"/>
    <w:multiLevelType w:val="multilevel"/>
    <w:tmpl w:val="A618718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color w:val="auto"/>
        <w:sz w:val="20"/>
      </w:rPr>
    </w:lvl>
  </w:abstractNum>
  <w:abstractNum w:abstractNumId="1">
    <w:nsid w:val="10A702CF"/>
    <w:multiLevelType w:val="hybridMultilevel"/>
    <w:tmpl w:val="71ECF4B6"/>
    <w:lvl w:ilvl="0" w:tplc="97F6373A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Courier New" w:hAnsi="Courier New" w:hint="default"/>
        <w:color w:val="666699"/>
      </w:rPr>
    </w:lvl>
    <w:lvl w:ilvl="1" w:tplc="00000001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Arial" w:hAnsi="Arial" w:hint="default"/>
        <w:shadow/>
        <w:color w:val="666699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B53A3"/>
    <w:multiLevelType w:val="hybridMultilevel"/>
    <w:tmpl w:val="B3E6FB32"/>
    <w:lvl w:ilvl="0" w:tplc="79DC696C">
      <w:start w:val="1"/>
      <w:numFmt w:val="bullet"/>
      <w:lvlText w:val="-"/>
      <w:lvlJc w:val="left"/>
      <w:pPr>
        <w:tabs>
          <w:tab w:val="num" w:pos="11"/>
        </w:tabs>
        <w:ind w:left="11" w:firstLine="70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7365B9"/>
    <w:multiLevelType w:val="hybridMultilevel"/>
    <w:tmpl w:val="7A662296"/>
    <w:lvl w:ilvl="0" w:tplc="10AE3B5A">
      <w:start w:val="1"/>
      <w:numFmt w:val="decimal"/>
      <w:lvlText w:val="5.%1.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26C81130"/>
    <w:multiLevelType w:val="multilevel"/>
    <w:tmpl w:val="0D48D01E"/>
    <w:lvl w:ilvl="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45595"/>
    <w:multiLevelType w:val="hybridMultilevel"/>
    <w:tmpl w:val="BB0C7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7D053F"/>
    <w:multiLevelType w:val="hybridMultilevel"/>
    <w:tmpl w:val="D590A4EC"/>
    <w:lvl w:ilvl="0" w:tplc="4C1C42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kFS2iuhdALjx8+eGsjKRWk7Cr8=" w:salt="0F1C4I9YdItTGZJ0MrvJU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D9A"/>
    <w:rsid w:val="00021192"/>
    <w:rsid w:val="00061C8B"/>
    <w:rsid w:val="0007229B"/>
    <w:rsid w:val="000A38B6"/>
    <w:rsid w:val="000D4E8D"/>
    <w:rsid w:val="000E6F92"/>
    <w:rsid w:val="00132E76"/>
    <w:rsid w:val="00135916"/>
    <w:rsid w:val="00152376"/>
    <w:rsid w:val="00160C3C"/>
    <w:rsid w:val="0019102A"/>
    <w:rsid w:val="001939BD"/>
    <w:rsid w:val="001F51FA"/>
    <w:rsid w:val="00200027"/>
    <w:rsid w:val="002159FF"/>
    <w:rsid w:val="00221D90"/>
    <w:rsid w:val="00230814"/>
    <w:rsid w:val="00232267"/>
    <w:rsid w:val="0028753F"/>
    <w:rsid w:val="002879EA"/>
    <w:rsid w:val="002A3738"/>
    <w:rsid w:val="002B7D67"/>
    <w:rsid w:val="002C3AAB"/>
    <w:rsid w:val="00342456"/>
    <w:rsid w:val="00351E11"/>
    <w:rsid w:val="0039421A"/>
    <w:rsid w:val="003E0BE9"/>
    <w:rsid w:val="00465E4B"/>
    <w:rsid w:val="004842C5"/>
    <w:rsid w:val="004D6293"/>
    <w:rsid w:val="004F3247"/>
    <w:rsid w:val="00500C31"/>
    <w:rsid w:val="00504A41"/>
    <w:rsid w:val="00514755"/>
    <w:rsid w:val="00555EDE"/>
    <w:rsid w:val="005835B2"/>
    <w:rsid w:val="00596F4B"/>
    <w:rsid w:val="005A2A93"/>
    <w:rsid w:val="005B69E7"/>
    <w:rsid w:val="005F6D00"/>
    <w:rsid w:val="00633AE2"/>
    <w:rsid w:val="00654985"/>
    <w:rsid w:val="00667DAB"/>
    <w:rsid w:val="006851B3"/>
    <w:rsid w:val="006964B5"/>
    <w:rsid w:val="006A4CF5"/>
    <w:rsid w:val="006C79C9"/>
    <w:rsid w:val="006C7A6A"/>
    <w:rsid w:val="006D3146"/>
    <w:rsid w:val="006E0D9A"/>
    <w:rsid w:val="006F4452"/>
    <w:rsid w:val="00716FD3"/>
    <w:rsid w:val="007277AD"/>
    <w:rsid w:val="00741B2C"/>
    <w:rsid w:val="007504C3"/>
    <w:rsid w:val="00755844"/>
    <w:rsid w:val="007920B5"/>
    <w:rsid w:val="007C5FE9"/>
    <w:rsid w:val="007D167C"/>
    <w:rsid w:val="007E7673"/>
    <w:rsid w:val="00821A15"/>
    <w:rsid w:val="008337AD"/>
    <w:rsid w:val="008355CF"/>
    <w:rsid w:val="00850E10"/>
    <w:rsid w:val="00887CFF"/>
    <w:rsid w:val="008B31F8"/>
    <w:rsid w:val="008E1770"/>
    <w:rsid w:val="009116D4"/>
    <w:rsid w:val="00942D22"/>
    <w:rsid w:val="00951BED"/>
    <w:rsid w:val="00990D9A"/>
    <w:rsid w:val="00995C9E"/>
    <w:rsid w:val="009B73D0"/>
    <w:rsid w:val="009C31F6"/>
    <w:rsid w:val="009E4F34"/>
    <w:rsid w:val="00A17BA1"/>
    <w:rsid w:val="00A53549"/>
    <w:rsid w:val="00A5383A"/>
    <w:rsid w:val="00A8280F"/>
    <w:rsid w:val="00A84601"/>
    <w:rsid w:val="00AC5E90"/>
    <w:rsid w:val="00AE58BC"/>
    <w:rsid w:val="00AF3680"/>
    <w:rsid w:val="00AF6FE7"/>
    <w:rsid w:val="00B103DF"/>
    <w:rsid w:val="00B8351E"/>
    <w:rsid w:val="00B924F4"/>
    <w:rsid w:val="00B9327B"/>
    <w:rsid w:val="00BC0990"/>
    <w:rsid w:val="00BE0116"/>
    <w:rsid w:val="00BE29E2"/>
    <w:rsid w:val="00BE477D"/>
    <w:rsid w:val="00C14F3F"/>
    <w:rsid w:val="00C17FD8"/>
    <w:rsid w:val="00C35384"/>
    <w:rsid w:val="00C75DDB"/>
    <w:rsid w:val="00C800A3"/>
    <w:rsid w:val="00C87736"/>
    <w:rsid w:val="00CF6BF9"/>
    <w:rsid w:val="00D721C2"/>
    <w:rsid w:val="00D72A9C"/>
    <w:rsid w:val="00E0227C"/>
    <w:rsid w:val="00E04145"/>
    <w:rsid w:val="00E37FEB"/>
    <w:rsid w:val="00E478F6"/>
    <w:rsid w:val="00EB2F55"/>
    <w:rsid w:val="00EB549D"/>
    <w:rsid w:val="00EC45A5"/>
    <w:rsid w:val="00ED291C"/>
    <w:rsid w:val="00F034DB"/>
    <w:rsid w:val="00F1396C"/>
    <w:rsid w:val="00F91AEA"/>
    <w:rsid w:val="00F95953"/>
    <w:rsid w:val="00FD1B88"/>
    <w:rsid w:val="00FE56BF"/>
    <w:rsid w:val="00FF50D1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EA"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1770"/>
    <w:pPr>
      <w:tabs>
        <w:tab w:val="right" w:leader="dot" w:pos="10195"/>
      </w:tabs>
      <w:spacing w:after="0" w:line="240" w:lineRule="auto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6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1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2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C8B"/>
  </w:style>
  <w:style w:type="paragraph" w:styleId="a5">
    <w:name w:val="footer"/>
    <w:basedOn w:val="a"/>
    <w:link w:val="a6"/>
    <w:unhideWhenUsed/>
    <w:rsid w:val="00061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C8B"/>
  </w:style>
  <w:style w:type="character" w:customStyle="1" w:styleId="20">
    <w:name w:val="Заголовок 2 Знак"/>
    <w:basedOn w:val="a0"/>
    <w:link w:val="2"/>
    <w:uiPriority w:val="9"/>
    <w:rsid w:val="00061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page number"/>
    <w:basedOn w:val="a0"/>
    <w:rsid w:val="00887CFF"/>
  </w:style>
  <w:style w:type="paragraph" w:styleId="a8">
    <w:name w:val="Normal (Web)"/>
    <w:basedOn w:val="a"/>
    <w:rsid w:val="008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88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7C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76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7E7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8337AD"/>
  </w:style>
  <w:style w:type="paragraph" w:styleId="ad">
    <w:name w:val="TOC Heading"/>
    <w:basedOn w:val="1"/>
    <w:next w:val="a"/>
    <w:uiPriority w:val="39"/>
    <w:semiHidden/>
    <w:unhideWhenUsed/>
    <w:qFormat/>
    <w:rsid w:val="00CF6BF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6BF9"/>
    <w:pPr>
      <w:spacing w:after="100"/>
    </w:pPr>
  </w:style>
  <w:style w:type="character" w:styleId="ae">
    <w:name w:val="Hyperlink"/>
    <w:basedOn w:val="a0"/>
    <w:uiPriority w:val="99"/>
    <w:unhideWhenUsed/>
    <w:rsid w:val="00CF6BF9"/>
    <w:rPr>
      <w:color w:val="0000FF" w:themeColor="hyperlink"/>
      <w:u w:val="single"/>
    </w:rPr>
  </w:style>
  <w:style w:type="paragraph" w:customStyle="1" w:styleId="21">
    <w:name w:val="Знак2 Знак Знак Знак"/>
    <w:basedOn w:val="a"/>
    <w:rsid w:val="007D16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7D1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1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E29E2"/>
  </w:style>
  <w:style w:type="character" w:customStyle="1" w:styleId="30">
    <w:name w:val="Заголовок 3 Знак"/>
    <w:basedOn w:val="a0"/>
    <w:link w:val="3"/>
    <w:uiPriority w:val="9"/>
    <w:rsid w:val="000722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07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722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ConsPlusCell">
    <w:name w:val="ConsPlusCell"/>
    <w:rsid w:val="008B3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C3AA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B842-D0B4-4830-BA82-8C1C65EA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РАДК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3</cp:revision>
  <cp:lastPrinted>2021-06-28T08:13:00Z</cp:lastPrinted>
  <dcterms:created xsi:type="dcterms:W3CDTF">2021-07-03T08:40:00Z</dcterms:created>
  <dcterms:modified xsi:type="dcterms:W3CDTF">2021-07-03T08:40:00Z</dcterms:modified>
</cp:coreProperties>
</file>